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6B6" w:rsidRPr="0040112C" w:rsidRDefault="00D94766" w:rsidP="005B3D6F">
      <w:pPr>
        <w:jc w:val="center"/>
        <w:rPr>
          <w:rFonts w:ascii="BIZ UDPゴシック" w:eastAsia="BIZ UDPゴシック" w:hAnsi="BIZ UDPゴシック"/>
          <w:sz w:val="28"/>
        </w:rPr>
      </w:pPr>
      <w:r w:rsidRPr="00D94766">
        <w:rPr>
          <w:rFonts w:ascii="BIZ UDPゴシック" w:eastAsia="BIZ UDPゴシック" w:hAnsi="BIZ UDPゴシック" w:hint="eastAsia"/>
          <w:sz w:val="28"/>
        </w:rPr>
        <w:t>須坂市いきいき！職場改善支援事業補助金</w:t>
      </w:r>
      <w:r w:rsidR="005B3D6F" w:rsidRPr="0040112C">
        <w:rPr>
          <w:rFonts w:ascii="BIZ UDPゴシック" w:eastAsia="BIZ UDPゴシック" w:hAnsi="BIZ UDPゴシック" w:hint="eastAsia"/>
          <w:sz w:val="28"/>
        </w:rPr>
        <w:t xml:space="preserve">　事業計画書</w:t>
      </w:r>
    </w:p>
    <w:p w:rsidR="008B78F4" w:rsidRDefault="008B78F4" w:rsidP="008B78F4">
      <w:pPr>
        <w:rPr>
          <w:rFonts w:ascii="BIZ UDPゴシック" w:eastAsia="BIZ UDPゴシック" w:hAnsi="BIZ UDPゴシック"/>
          <w:sz w:val="24"/>
        </w:rPr>
      </w:pPr>
    </w:p>
    <w:p w:rsidR="0040112C" w:rsidRDefault="008B78F4" w:rsidP="008B78F4">
      <w:pPr>
        <w:rPr>
          <w:rFonts w:ascii="BIZ UDPゴシック" w:eastAsia="BIZ UDPゴシック" w:hAnsi="BIZ UDPゴシック"/>
          <w:sz w:val="24"/>
        </w:rPr>
      </w:pPr>
      <w:r>
        <w:rPr>
          <w:rFonts w:ascii="BIZ UDPゴシック" w:eastAsia="BIZ UDPゴシック" w:hAnsi="BIZ UDPゴシック" w:hint="eastAsia"/>
          <w:sz w:val="24"/>
        </w:rPr>
        <w:t>１　貴社が事業を実施する目的</w:t>
      </w:r>
      <w:r w:rsidR="0040112C">
        <w:rPr>
          <w:rFonts w:ascii="BIZ UDPゴシック" w:eastAsia="BIZ UDPゴシック" w:hAnsi="BIZ UDPゴシック" w:hint="eastAsia"/>
          <w:sz w:val="24"/>
        </w:rPr>
        <w:t xml:space="preserve">　</w:t>
      </w:r>
    </w:p>
    <w:p w:rsidR="008B78F4" w:rsidRPr="0040112C" w:rsidRDefault="0040112C" w:rsidP="008B78F4">
      <w:pPr>
        <w:rPr>
          <w:rFonts w:ascii="BIZ UDPゴシック" w:eastAsia="BIZ UDPゴシック" w:hAnsi="BIZ UDPゴシック"/>
          <w:sz w:val="20"/>
        </w:rPr>
      </w:pPr>
      <w:r w:rsidRPr="0040112C">
        <w:rPr>
          <w:rFonts w:ascii="BIZ UDPゴシック" w:eastAsia="BIZ UDPゴシック" w:hAnsi="BIZ UDPゴシック" w:hint="eastAsia"/>
          <w:sz w:val="20"/>
        </w:rPr>
        <w:t>※補助金の目的である「子育て世代、特に女性が働きやすい職場とするため」を中心に簡潔に記載してください</w:t>
      </w:r>
    </w:p>
    <w:tbl>
      <w:tblPr>
        <w:tblStyle w:val="a3"/>
        <w:tblpPr w:leftFromText="142" w:rightFromText="142" w:vertAnchor="text" w:horzAnchor="margin" w:tblpY="265"/>
        <w:tblW w:w="0" w:type="auto"/>
        <w:tblLook w:val="04A0" w:firstRow="1" w:lastRow="0" w:firstColumn="1" w:lastColumn="0" w:noHBand="0" w:noVBand="1"/>
      </w:tblPr>
      <w:tblGrid>
        <w:gridCol w:w="9912"/>
      </w:tblGrid>
      <w:tr w:rsidR="008B78F4" w:rsidRPr="005B3D6F" w:rsidTr="0040112C">
        <w:trPr>
          <w:trHeight w:val="2117"/>
        </w:trPr>
        <w:tc>
          <w:tcPr>
            <w:tcW w:w="9912" w:type="dxa"/>
          </w:tcPr>
          <w:p w:rsidR="008B78F4" w:rsidRPr="008B78F4" w:rsidRDefault="008B78F4" w:rsidP="008B78F4">
            <w:pPr>
              <w:rPr>
                <w:rFonts w:ascii="BIZ UDPゴシック" w:eastAsia="BIZ UDPゴシック" w:hAnsi="BIZ UDPゴシック"/>
                <w:sz w:val="24"/>
              </w:rPr>
            </w:pPr>
          </w:p>
        </w:tc>
      </w:tr>
    </w:tbl>
    <w:p w:rsidR="008B78F4" w:rsidRDefault="008B78F4" w:rsidP="005B3D6F">
      <w:pPr>
        <w:rPr>
          <w:rFonts w:ascii="BIZ UDPゴシック" w:eastAsia="BIZ UDPゴシック" w:hAnsi="BIZ UDPゴシック"/>
          <w:sz w:val="24"/>
        </w:rPr>
      </w:pPr>
    </w:p>
    <w:p w:rsidR="008B78F4" w:rsidRPr="005B3D6F" w:rsidRDefault="008B78F4" w:rsidP="005B3D6F">
      <w:pPr>
        <w:rPr>
          <w:rFonts w:ascii="BIZ UDPゴシック" w:eastAsia="BIZ UDPゴシック" w:hAnsi="BIZ UDPゴシック"/>
          <w:sz w:val="24"/>
        </w:rPr>
      </w:pPr>
      <w:r>
        <w:rPr>
          <w:rFonts w:ascii="BIZ UDPゴシック" w:eastAsia="BIZ UDPゴシック" w:hAnsi="BIZ UDPゴシック" w:hint="eastAsia"/>
          <w:sz w:val="24"/>
        </w:rPr>
        <w:t>２　実施する事業</w:t>
      </w:r>
    </w:p>
    <w:tbl>
      <w:tblPr>
        <w:tblStyle w:val="a3"/>
        <w:tblW w:w="0" w:type="auto"/>
        <w:tblLook w:val="04A0" w:firstRow="1" w:lastRow="0" w:firstColumn="1" w:lastColumn="0" w:noHBand="0" w:noVBand="1"/>
      </w:tblPr>
      <w:tblGrid>
        <w:gridCol w:w="4673"/>
        <w:gridCol w:w="5239"/>
      </w:tblGrid>
      <w:tr w:rsidR="008B78F4" w:rsidRPr="005B3D6F" w:rsidTr="008B78F4">
        <w:trPr>
          <w:trHeight w:val="363"/>
        </w:trPr>
        <w:tc>
          <w:tcPr>
            <w:tcW w:w="4673" w:type="dxa"/>
            <w:tcBorders>
              <w:bottom w:val="single" w:sz="4" w:space="0" w:color="auto"/>
            </w:tcBorders>
          </w:tcPr>
          <w:p w:rsidR="008B78F4" w:rsidRDefault="008B78F4" w:rsidP="008B78F4">
            <w:pPr>
              <w:jc w:val="center"/>
              <w:rPr>
                <w:rFonts w:ascii="BIZ UDPゴシック" w:eastAsia="BIZ UDPゴシック" w:hAnsi="BIZ UDPゴシック"/>
                <w:sz w:val="24"/>
              </w:rPr>
            </w:pPr>
            <w:r>
              <w:rPr>
                <w:rFonts w:ascii="BIZ UDPゴシック" w:eastAsia="BIZ UDPゴシック" w:hAnsi="BIZ UDPゴシック" w:hint="eastAsia"/>
                <w:sz w:val="24"/>
              </w:rPr>
              <w:t>該当事業に□をチェックしてください</w:t>
            </w:r>
          </w:p>
        </w:tc>
        <w:tc>
          <w:tcPr>
            <w:tcW w:w="5239" w:type="dxa"/>
            <w:tcBorders>
              <w:bottom w:val="single" w:sz="4" w:space="0" w:color="auto"/>
            </w:tcBorders>
          </w:tcPr>
          <w:p w:rsidR="008B78F4" w:rsidRDefault="008B78F4" w:rsidP="008B78F4">
            <w:pPr>
              <w:jc w:val="center"/>
              <w:rPr>
                <w:rFonts w:ascii="BIZ UDPゴシック" w:eastAsia="BIZ UDPゴシック" w:hAnsi="BIZ UDPゴシック"/>
                <w:sz w:val="24"/>
              </w:rPr>
            </w:pPr>
            <w:r>
              <w:rPr>
                <w:rFonts w:ascii="BIZ UDPゴシック" w:eastAsia="BIZ UDPゴシック" w:hAnsi="BIZ UDPゴシック" w:hint="eastAsia"/>
                <w:sz w:val="24"/>
              </w:rPr>
              <w:t>具体的な事業の内容</w:t>
            </w:r>
            <w:r w:rsidR="0040112C">
              <w:rPr>
                <w:rFonts w:ascii="BIZ UDPゴシック" w:eastAsia="BIZ UDPゴシック" w:hAnsi="BIZ UDPゴシック" w:hint="eastAsia"/>
                <w:sz w:val="24"/>
              </w:rPr>
              <w:t>・実施時期（予定）</w:t>
            </w:r>
          </w:p>
        </w:tc>
      </w:tr>
      <w:tr w:rsidR="005B3D6F" w:rsidRPr="005B3D6F" w:rsidTr="00D94766">
        <w:trPr>
          <w:trHeight w:val="872"/>
        </w:trPr>
        <w:tc>
          <w:tcPr>
            <w:tcW w:w="4673" w:type="dxa"/>
          </w:tcPr>
          <w:p w:rsidR="005B3D6F" w:rsidRPr="005B3D6F" w:rsidRDefault="005B3D6F" w:rsidP="00D94766">
            <w:pPr>
              <w:rPr>
                <w:rFonts w:ascii="BIZ UDPゴシック" w:eastAsia="BIZ UDPゴシック" w:hAnsi="BIZ UDPゴシック"/>
                <w:sz w:val="24"/>
              </w:rPr>
            </w:pPr>
            <w:r>
              <w:rPr>
                <w:rFonts w:ascii="BIZ UDPゴシック" w:eastAsia="BIZ UDPゴシック" w:hAnsi="BIZ UDPゴシック" w:hint="eastAsia"/>
                <w:sz w:val="24"/>
              </w:rPr>
              <w:t>□</w:t>
            </w:r>
            <w:r w:rsidRPr="005B3D6F">
              <w:rPr>
                <w:rFonts w:ascii="BIZ UDPゴシック" w:eastAsia="BIZ UDPゴシック" w:hAnsi="BIZ UDPゴシック"/>
                <w:sz w:val="24"/>
              </w:rPr>
              <w:t xml:space="preserve">　</w:t>
            </w:r>
            <w:r w:rsidR="00D94766" w:rsidRPr="00D94766">
              <w:rPr>
                <w:rFonts w:ascii="BIZ UDPゴシック" w:eastAsia="BIZ UDPゴシック" w:hAnsi="BIZ UDPゴシック" w:hint="eastAsia"/>
                <w:sz w:val="24"/>
              </w:rPr>
              <w:t>女性従業員専用の厚生又は衛生施設（トイレ、更衣室等）の整備</w:t>
            </w:r>
          </w:p>
        </w:tc>
        <w:tc>
          <w:tcPr>
            <w:tcW w:w="5239" w:type="dxa"/>
          </w:tcPr>
          <w:p w:rsidR="005B3D6F" w:rsidRPr="005B3D6F" w:rsidRDefault="005B3D6F" w:rsidP="005B3D6F">
            <w:pPr>
              <w:rPr>
                <w:rFonts w:ascii="BIZ UDPゴシック" w:eastAsia="BIZ UDPゴシック" w:hAnsi="BIZ UDPゴシック"/>
                <w:sz w:val="24"/>
              </w:rPr>
            </w:pPr>
          </w:p>
        </w:tc>
      </w:tr>
      <w:tr w:rsidR="005B3D6F" w:rsidRPr="005B3D6F" w:rsidTr="00D94766">
        <w:trPr>
          <w:trHeight w:val="872"/>
        </w:trPr>
        <w:tc>
          <w:tcPr>
            <w:tcW w:w="4673" w:type="dxa"/>
          </w:tcPr>
          <w:p w:rsidR="005B3D6F" w:rsidRDefault="005B3D6F" w:rsidP="00D94766">
            <w:pPr>
              <w:rPr>
                <w:rFonts w:ascii="BIZ UDPゴシック" w:eastAsia="BIZ UDPゴシック" w:hAnsi="BIZ UDPゴシック"/>
                <w:sz w:val="24"/>
              </w:rPr>
            </w:pPr>
            <w:r>
              <w:rPr>
                <w:rFonts w:ascii="BIZ UDPゴシック" w:eastAsia="BIZ UDPゴシック" w:hAnsi="BIZ UDPゴシック" w:hint="eastAsia"/>
                <w:sz w:val="24"/>
              </w:rPr>
              <w:t>□</w:t>
            </w:r>
            <w:r w:rsidRPr="005B3D6F">
              <w:rPr>
                <w:rFonts w:ascii="BIZ UDPゴシック" w:eastAsia="BIZ UDPゴシック" w:hAnsi="BIZ UDPゴシック"/>
                <w:sz w:val="24"/>
              </w:rPr>
              <w:t xml:space="preserve">　</w:t>
            </w:r>
            <w:r w:rsidR="00D94766" w:rsidRPr="00D94766">
              <w:rPr>
                <w:rFonts w:ascii="BIZ UDPゴシック" w:eastAsia="BIZ UDPゴシック" w:hAnsi="BIZ UDPゴシック" w:hint="eastAsia"/>
                <w:sz w:val="24"/>
              </w:rPr>
              <w:t>従業員の子育て応援のための職場環境（託児スペース、授乳スペース等）の整備</w:t>
            </w:r>
          </w:p>
        </w:tc>
        <w:tc>
          <w:tcPr>
            <w:tcW w:w="5239" w:type="dxa"/>
          </w:tcPr>
          <w:p w:rsidR="005B3D6F" w:rsidRPr="005B3D6F" w:rsidRDefault="005B3D6F" w:rsidP="005B3D6F">
            <w:pPr>
              <w:rPr>
                <w:rFonts w:ascii="BIZ UDPゴシック" w:eastAsia="BIZ UDPゴシック" w:hAnsi="BIZ UDPゴシック"/>
                <w:sz w:val="24"/>
              </w:rPr>
            </w:pPr>
          </w:p>
        </w:tc>
      </w:tr>
      <w:tr w:rsidR="005B3D6F" w:rsidRPr="005B3D6F" w:rsidTr="00D94766">
        <w:trPr>
          <w:trHeight w:val="872"/>
        </w:trPr>
        <w:tc>
          <w:tcPr>
            <w:tcW w:w="4673" w:type="dxa"/>
          </w:tcPr>
          <w:p w:rsidR="005B3D6F" w:rsidRDefault="005B3D6F" w:rsidP="00D94766">
            <w:pPr>
              <w:rPr>
                <w:rFonts w:ascii="BIZ UDPゴシック" w:eastAsia="BIZ UDPゴシック" w:hAnsi="BIZ UDPゴシック"/>
                <w:sz w:val="24"/>
              </w:rPr>
            </w:pPr>
            <w:r>
              <w:rPr>
                <w:rFonts w:ascii="BIZ UDPゴシック" w:eastAsia="BIZ UDPゴシック" w:hAnsi="BIZ UDPゴシック" w:hint="eastAsia"/>
                <w:sz w:val="24"/>
              </w:rPr>
              <w:t>□</w:t>
            </w:r>
            <w:r w:rsidRPr="005B3D6F">
              <w:rPr>
                <w:rFonts w:ascii="BIZ UDPゴシック" w:eastAsia="BIZ UDPゴシック" w:hAnsi="BIZ UDPゴシック"/>
                <w:sz w:val="24"/>
              </w:rPr>
              <w:t xml:space="preserve">　</w:t>
            </w:r>
            <w:r w:rsidR="00D94766" w:rsidRPr="00D94766">
              <w:rPr>
                <w:rFonts w:ascii="BIZ UDPゴシック" w:eastAsia="BIZ UDPゴシック" w:hAnsi="BIZ UDPゴシック" w:hint="eastAsia"/>
                <w:sz w:val="24"/>
              </w:rPr>
              <w:t>子育て世代、特に女性が働きやすい職場とするための職場環境の整備</w:t>
            </w:r>
          </w:p>
        </w:tc>
        <w:tc>
          <w:tcPr>
            <w:tcW w:w="5239" w:type="dxa"/>
          </w:tcPr>
          <w:p w:rsidR="005B3D6F" w:rsidRPr="005B3D6F" w:rsidRDefault="005B3D6F" w:rsidP="005B3D6F">
            <w:pPr>
              <w:rPr>
                <w:rFonts w:ascii="BIZ UDPゴシック" w:eastAsia="BIZ UDPゴシック" w:hAnsi="BIZ UDPゴシック"/>
                <w:sz w:val="24"/>
              </w:rPr>
            </w:pPr>
          </w:p>
        </w:tc>
      </w:tr>
    </w:tbl>
    <w:p w:rsidR="0040112C" w:rsidRDefault="0040112C" w:rsidP="0040112C">
      <w:pPr>
        <w:rPr>
          <w:rFonts w:ascii="BIZ UDPゴシック" w:eastAsia="BIZ UDPゴシック" w:hAnsi="BIZ UDPゴシック"/>
          <w:sz w:val="24"/>
        </w:rPr>
      </w:pPr>
      <w:r>
        <w:rPr>
          <w:rFonts w:ascii="BIZ UDPゴシック" w:eastAsia="BIZ UDPゴシック" w:hAnsi="BIZ UDPゴシック" w:hint="eastAsia"/>
          <w:sz w:val="24"/>
        </w:rPr>
        <w:t>※　留意事項　次に該当する事業は対象になりません。</w:t>
      </w:r>
    </w:p>
    <w:p w:rsidR="00D94766" w:rsidRPr="00D94766" w:rsidRDefault="00D94766" w:rsidP="00D94766">
      <w:pPr>
        <w:rPr>
          <w:rFonts w:ascii="BIZ UDPゴシック" w:eastAsia="BIZ UDPゴシック" w:hAnsi="BIZ UDPゴシック"/>
          <w:szCs w:val="21"/>
        </w:rPr>
      </w:pPr>
      <w:r w:rsidRPr="00D94766">
        <w:rPr>
          <w:rFonts w:ascii="BIZ UDPゴシック" w:eastAsia="BIZ UDPゴシック" w:hAnsi="BIZ UDPゴシック"/>
          <w:szCs w:val="21"/>
        </w:rPr>
        <w:t>(1) 娯楽・嗜好品、贅沢品 、健康づくり機器又はスポーツのみに使用する備品の購入に係る経</w:t>
      </w:r>
      <w:r w:rsidRPr="00D94766">
        <w:rPr>
          <w:rFonts w:ascii="BIZ UDPゴシック" w:eastAsia="BIZ UDPゴシック" w:hAnsi="BIZ UDPゴシック" w:hint="eastAsia"/>
          <w:szCs w:val="21"/>
        </w:rPr>
        <w:t xml:space="preserve">　　</w:t>
      </w:r>
      <w:r w:rsidRPr="00D94766">
        <w:rPr>
          <w:rFonts w:ascii="BIZ UDPゴシック" w:eastAsia="BIZ UDPゴシック" w:hAnsi="BIZ UDPゴシック"/>
          <w:szCs w:val="21"/>
        </w:rPr>
        <w:t>費</w:t>
      </w:r>
    </w:p>
    <w:p w:rsidR="00D94766" w:rsidRPr="00D94766" w:rsidRDefault="00D94766" w:rsidP="00D94766">
      <w:pPr>
        <w:rPr>
          <w:rFonts w:ascii="BIZ UDPゴシック" w:eastAsia="BIZ UDPゴシック" w:hAnsi="BIZ UDPゴシック"/>
          <w:szCs w:val="21"/>
        </w:rPr>
      </w:pPr>
      <w:r w:rsidRPr="00D94766">
        <w:rPr>
          <w:rFonts w:ascii="BIZ UDPゴシック" w:eastAsia="BIZ UDPゴシック" w:hAnsi="BIZ UDPゴシック"/>
          <w:szCs w:val="21"/>
        </w:rPr>
        <w:t>(2) 景観やデザインの変更及び装飾物の設置に係る経費</w:t>
      </w:r>
      <w:bookmarkStart w:id="0" w:name="_GoBack"/>
      <w:bookmarkEnd w:id="0"/>
    </w:p>
    <w:p w:rsidR="00D94766" w:rsidRPr="00D94766" w:rsidRDefault="00D94766" w:rsidP="00D94766">
      <w:pPr>
        <w:rPr>
          <w:rFonts w:ascii="BIZ UDPゴシック" w:eastAsia="BIZ UDPゴシック" w:hAnsi="BIZ UDPゴシック"/>
          <w:szCs w:val="21"/>
        </w:rPr>
      </w:pPr>
      <w:r w:rsidRPr="00D94766">
        <w:rPr>
          <w:rFonts w:ascii="BIZ UDPゴシック" w:eastAsia="BIZ UDPゴシック" w:hAnsi="BIZ UDPゴシック"/>
          <w:szCs w:val="21"/>
        </w:rPr>
        <w:t>(3) その他労働環境の改善が明確でないものに係る経費</w:t>
      </w:r>
    </w:p>
    <w:p w:rsidR="00D94766" w:rsidRPr="00D94766" w:rsidRDefault="00D94766" w:rsidP="00D94766">
      <w:pPr>
        <w:rPr>
          <w:rFonts w:ascii="BIZ UDPゴシック" w:eastAsia="BIZ UDPゴシック" w:hAnsi="BIZ UDPゴシック"/>
          <w:szCs w:val="21"/>
        </w:rPr>
      </w:pPr>
      <w:r w:rsidRPr="00D94766">
        <w:rPr>
          <w:rFonts w:ascii="BIZ UDPゴシック" w:eastAsia="BIZ UDPゴシック" w:hAnsi="BIZ UDPゴシック"/>
          <w:szCs w:val="21"/>
        </w:rPr>
        <w:t>(4) 建築基準法（昭和25年法律第201号）その他関係法令等に違反する事業に係る経費</w:t>
      </w:r>
    </w:p>
    <w:p w:rsidR="00D94766" w:rsidRPr="00D94766" w:rsidRDefault="00D94766" w:rsidP="00D94766">
      <w:pPr>
        <w:rPr>
          <w:rFonts w:ascii="BIZ UDPゴシック" w:eastAsia="BIZ UDPゴシック" w:hAnsi="BIZ UDPゴシック"/>
          <w:szCs w:val="21"/>
        </w:rPr>
      </w:pPr>
      <w:r w:rsidRPr="00D94766">
        <w:rPr>
          <w:rFonts w:ascii="BIZ UDPゴシック" w:eastAsia="BIZ UDPゴシック" w:hAnsi="BIZ UDPゴシック"/>
          <w:szCs w:val="21"/>
        </w:rPr>
        <w:t>(5) 補助金の交付申請前に補助対象事業に着手している事業に係る経費</w:t>
      </w:r>
    </w:p>
    <w:p w:rsidR="0040112C" w:rsidRPr="00D94766" w:rsidRDefault="00D94766" w:rsidP="00D94766">
      <w:pPr>
        <w:rPr>
          <w:rFonts w:ascii="BIZ UDPゴシック" w:eastAsia="BIZ UDPゴシック" w:hAnsi="BIZ UDPゴシック"/>
          <w:szCs w:val="21"/>
        </w:rPr>
      </w:pPr>
      <w:r w:rsidRPr="00D94766">
        <w:rPr>
          <w:rFonts w:ascii="BIZ UDPゴシック" w:eastAsia="BIZ UDPゴシック" w:hAnsi="BIZ UDPゴシック"/>
          <w:szCs w:val="21"/>
        </w:rPr>
        <w:t>(6) 国、県又は市等から他の補助金等の交付を受け、又は受けることが見込まれる事業に係る経費</w:t>
      </w:r>
      <w:r w:rsidR="0040112C" w:rsidRPr="00D94766">
        <w:rPr>
          <w:rFonts w:ascii="BIZ UDPゴシック" w:eastAsia="BIZ UDPゴシック" w:hAnsi="BIZ UDPゴシック"/>
          <w:szCs w:val="21"/>
        </w:rPr>
        <w:t>補助金の交付申請前に補助対象事業に着手している事業</w:t>
      </w:r>
    </w:p>
    <w:p w:rsidR="0040112C" w:rsidRDefault="0040112C" w:rsidP="0040112C">
      <w:pPr>
        <w:rPr>
          <w:rFonts w:ascii="BIZ UDPゴシック" w:eastAsia="BIZ UDPゴシック" w:hAnsi="BIZ UDPゴシック"/>
          <w:sz w:val="24"/>
        </w:rPr>
      </w:pPr>
      <w:r w:rsidRPr="00D94766">
        <w:rPr>
          <w:rFonts w:ascii="BIZ UDPゴシック" w:eastAsia="BIZ UDPゴシック" w:hAnsi="BIZ UDPゴシック"/>
          <w:szCs w:val="21"/>
        </w:rPr>
        <w:t>(２)　国、県又は市等から他の補助金等の交付を受け、又は受けることが見込まれる事業</w:t>
      </w:r>
    </w:p>
    <w:p w:rsidR="005B3D6F" w:rsidRPr="0040112C" w:rsidRDefault="005B3D6F" w:rsidP="005B3D6F">
      <w:pPr>
        <w:rPr>
          <w:rFonts w:ascii="BIZ UDPゴシック" w:eastAsia="BIZ UDPゴシック" w:hAnsi="BIZ UDPゴシック"/>
          <w:sz w:val="24"/>
        </w:rPr>
      </w:pPr>
    </w:p>
    <w:p w:rsidR="008B78F4" w:rsidRDefault="0040112C" w:rsidP="005B3D6F">
      <w:pPr>
        <w:rPr>
          <w:rFonts w:ascii="BIZ UDPゴシック" w:eastAsia="BIZ UDPゴシック" w:hAnsi="BIZ UDPゴシック"/>
          <w:sz w:val="24"/>
        </w:rPr>
      </w:pPr>
      <w:r>
        <w:rPr>
          <w:rFonts w:ascii="BIZ UDPゴシック" w:eastAsia="BIZ UDPゴシック" w:hAnsi="BIZ UDPゴシック" w:hint="eastAsia"/>
          <w:sz w:val="24"/>
        </w:rPr>
        <w:t xml:space="preserve">３　</w:t>
      </w:r>
      <w:r w:rsidR="008B78F4">
        <w:rPr>
          <w:rFonts w:ascii="BIZ UDPゴシック" w:eastAsia="BIZ UDPゴシック" w:hAnsi="BIZ UDPゴシック" w:hint="eastAsia"/>
          <w:sz w:val="24"/>
        </w:rPr>
        <w:t>実施期間</w:t>
      </w:r>
    </w:p>
    <w:tbl>
      <w:tblPr>
        <w:tblStyle w:val="a3"/>
        <w:tblW w:w="0" w:type="auto"/>
        <w:tblLook w:val="04A0" w:firstRow="1" w:lastRow="0" w:firstColumn="1" w:lastColumn="0" w:noHBand="0" w:noVBand="1"/>
      </w:tblPr>
      <w:tblGrid>
        <w:gridCol w:w="9912"/>
      </w:tblGrid>
      <w:tr w:rsidR="008B78F4" w:rsidRPr="005B3D6F" w:rsidTr="0040112C">
        <w:trPr>
          <w:trHeight w:val="790"/>
        </w:trPr>
        <w:tc>
          <w:tcPr>
            <w:tcW w:w="9912" w:type="dxa"/>
          </w:tcPr>
          <w:p w:rsidR="008B78F4" w:rsidRPr="005B3D6F" w:rsidRDefault="008B78F4" w:rsidP="009B08E0">
            <w:pPr>
              <w:rPr>
                <w:rFonts w:ascii="BIZ UDPゴシック" w:eastAsia="BIZ UDPゴシック" w:hAnsi="BIZ UDPゴシック"/>
                <w:sz w:val="24"/>
              </w:rPr>
            </w:pPr>
          </w:p>
        </w:tc>
      </w:tr>
    </w:tbl>
    <w:p w:rsidR="008B78F4" w:rsidRDefault="008B78F4" w:rsidP="005B3D6F">
      <w:pPr>
        <w:rPr>
          <w:rFonts w:ascii="BIZ UDPゴシック" w:eastAsia="BIZ UDPゴシック" w:hAnsi="BIZ UDPゴシック"/>
          <w:sz w:val="24"/>
        </w:rPr>
      </w:pPr>
    </w:p>
    <w:tbl>
      <w:tblPr>
        <w:tblStyle w:val="a3"/>
        <w:tblpPr w:leftFromText="142" w:rightFromText="142" w:vertAnchor="text" w:horzAnchor="margin" w:tblpY="373"/>
        <w:tblW w:w="0" w:type="auto"/>
        <w:tblLook w:val="04A0" w:firstRow="1" w:lastRow="0" w:firstColumn="1" w:lastColumn="0" w:noHBand="0" w:noVBand="1"/>
      </w:tblPr>
      <w:tblGrid>
        <w:gridCol w:w="9912"/>
      </w:tblGrid>
      <w:tr w:rsidR="00D94766" w:rsidRPr="005B3D6F" w:rsidTr="00D94766">
        <w:trPr>
          <w:trHeight w:val="979"/>
        </w:trPr>
        <w:tc>
          <w:tcPr>
            <w:tcW w:w="9912" w:type="dxa"/>
          </w:tcPr>
          <w:p w:rsidR="00D94766" w:rsidRPr="005B3D6F" w:rsidRDefault="00D94766" w:rsidP="00D94766">
            <w:pPr>
              <w:rPr>
                <w:rFonts w:ascii="BIZ UDPゴシック" w:eastAsia="BIZ UDPゴシック" w:hAnsi="BIZ UDPゴシック"/>
                <w:sz w:val="24"/>
              </w:rPr>
            </w:pPr>
          </w:p>
        </w:tc>
      </w:tr>
    </w:tbl>
    <w:p w:rsidR="008B78F4" w:rsidRDefault="0040112C" w:rsidP="005B3D6F">
      <w:pPr>
        <w:rPr>
          <w:rFonts w:ascii="BIZ UDPゴシック" w:eastAsia="BIZ UDPゴシック" w:hAnsi="BIZ UDPゴシック"/>
          <w:sz w:val="24"/>
        </w:rPr>
      </w:pPr>
      <w:r>
        <w:rPr>
          <w:rFonts w:ascii="BIZ UDPゴシック" w:eastAsia="BIZ UDPゴシック" w:hAnsi="BIZ UDPゴシック" w:hint="eastAsia"/>
          <w:sz w:val="24"/>
        </w:rPr>
        <w:t xml:space="preserve">４　</w:t>
      </w:r>
      <w:r w:rsidR="008B78F4">
        <w:rPr>
          <w:rFonts w:ascii="BIZ UDPゴシック" w:eastAsia="BIZ UDPゴシック" w:hAnsi="BIZ UDPゴシック" w:hint="eastAsia"/>
          <w:sz w:val="24"/>
        </w:rPr>
        <w:t>委託事業者</w:t>
      </w:r>
      <w:r>
        <w:rPr>
          <w:rFonts w:ascii="BIZ UDPゴシック" w:eastAsia="BIZ UDPゴシック" w:hAnsi="BIZ UDPゴシック" w:hint="eastAsia"/>
          <w:sz w:val="24"/>
        </w:rPr>
        <w:t>（予定する事業者）</w:t>
      </w:r>
    </w:p>
    <w:p w:rsidR="0040112C" w:rsidRPr="005B3D6F" w:rsidRDefault="0040112C" w:rsidP="0040112C">
      <w:pPr>
        <w:rPr>
          <w:rFonts w:ascii="BIZ UDPゴシック" w:eastAsia="BIZ UDPゴシック" w:hAnsi="BIZ UDPゴシック"/>
          <w:sz w:val="24"/>
        </w:rPr>
      </w:pPr>
    </w:p>
    <w:sectPr w:rsidR="0040112C" w:rsidRPr="005B3D6F" w:rsidSect="008B78F4">
      <w:pgSz w:w="11906" w:h="16838"/>
      <w:pgMar w:top="851" w:right="991" w:bottom="993"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B99"/>
    <w:rsid w:val="0040112C"/>
    <w:rsid w:val="005B3D6F"/>
    <w:rsid w:val="007146B6"/>
    <w:rsid w:val="008B78F4"/>
    <w:rsid w:val="00B25B99"/>
    <w:rsid w:val="00D94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4C8964"/>
  <w15:chartTrackingRefBased/>
  <w15:docId w15:val="{B22DD507-16B9-44CF-818B-B253B1FE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3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0112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11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kosodate_ikiiki_keikaku</dc:title>
  <dc:subject/>
  <dc:creator>窪田　潤一</dc:creator>
  <cp:keywords/>
  <dc:description/>
  <cp:lastModifiedBy>user</cp:lastModifiedBy>
  <cp:revision>3</cp:revision>
  <cp:lastPrinted>2023-05-22T04:38:00Z</cp:lastPrinted>
  <dcterms:created xsi:type="dcterms:W3CDTF">2023-05-22T04:12:00Z</dcterms:created>
  <dcterms:modified xsi:type="dcterms:W3CDTF">2023-05-22T06:21:00Z</dcterms:modified>
</cp:coreProperties>
</file>