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03" w:rsidRDefault="00B24FC5" w:rsidP="007029CD">
      <w:pPr>
        <w:suppressAutoHyphens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-164465</wp:posOffset>
                </wp:positionV>
                <wp:extent cx="4441190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FC5" w:rsidRPr="00623C2E" w:rsidRDefault="00B24FC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C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一時的保育を</w:t>
                            </w:r>
                            <w:r w:rsidRPr="00623C2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希望される皆様へ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12.95pt;width:349.7pt;height:39pt;z-index:251668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" filled="f" stroked="f">
                <v:textbox>
                  <w:txbxContent>
                    <w:p w:rsidR="00B24FC5" w:rsidRPr="00623C2E" w:rsidRDefault="00B24FC5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C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一時的保育を</w:t>
                      </w:r>
                      <w:r w:rsidRPr="00623C2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希望される皆様へ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6CB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5774690</wp:posOffset>
            </wp:positionH>
            <wp:positionV relativeFrom="paragraph">
              <wp:posOffset>-155575</wp:posOffset>
            </wp:positionV>
            <wp:extent cx="952500" cy="819785"/>
            <wp:effectExtent l="0" t="0" r="0" b="0"/>
            <wp:wrapNone/>
            <wp:docPr id="12" name="図 11" descr="E:\1_event\petit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1_event\petit10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9CD">
        <w:rPr>
          <w:rFonts w:hint="eastAsia"/>
          <w:noProof/>
        </w:rPr>
        <w:t xml:space="preserve">　</w:t>
      </w:r>
    </w:p>
    <w:p w:rsidR="00B24FC5" w:rsidRPr="00A90908" w:rsidRDefault="00A90908" w:rsidP="00B24FC5">
      <w:pPr>
        <w:suppressAutoHyphens/>
        <w:spacing w:line="200" w:lineRule="exact"/>
        <w:rPr>
          <w:sz w:val="14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　　　　</w:t>
      </w:r>
      <w:r w:rsidR="005D676F">
        <w:rPr>
          <w:rFonts w:hint="eastAsia"/>
          <w:sz w:val="21"/>
          <w:szCs w:val="21"/>
        </w:rPr>
        <w:t>2023年</w:t>
      </w:r>
    </w:p>
    <w:p w:rsidR="00054E37" w:rsidRPr="008C423D" w:rsidRDefault="009E16CB" w:rsidP="007029CD">
      <w:pPr>
        <w:suppressAutoHyphens/>
        <w:ind w:right="1026" w:firstLineChars="3000" w:firstLine="6148"/>
        <w:rPr>
          <w:szCs w:val="22"/>
        </w:rPr>
      </w:pPr>
      <w:r>
        <w:rPr>
          <w:rFonts w:ascii="ＭＳ ゴシック" w:eastAsia="ＭＳ ゴシック" w:hAnsi="ＭＳ ゴシック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207010</wp:posOffset>
                </wp:positionV>
                <wp:extent cx="1340485" cy="22860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4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C340C" id="Rectangle 6" o:spid="_x0000_s1026" style="position:absolute;left:0;text-align:left;margin-left:-2.8pt;margin-top:16.3pt;width:105.5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fo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  <w:r w:rsidR="00B15D0F" w:rsidRPr="008C423D">
        <w:rPr>
          <w:rFonts w:hint="eastAsia"/>
          <w:szCs w:val="22"/>
        </w:rPr>
        <w:t>須坂市</w:t>
      </w:r>
      <w:r w:rsidR="00054E37" w:rsidRPr="008C423D">
        <w:rPr>
          <w:rFonts w:hint="eastAsia"/>
          <w:szCs w:val="22"/>
        </w:rPr>
        <w:t>教育委員会</w:t>
      </w:r>
      <w:r w:rsidR="00F96571" w:rsidRPr="008C423D">
        <w:rPr>
          <w:rFonts w:hint="eastAsia"/>
          <w:szCs w:val="22"/>
        </w:rPr>
        <w:t xml:space="preserve">　</w:t>
      </w:r>
      <w:r w:rsidR="00054E37" w:rsidRPr="008C423D">
        <w:rPr>
          <w:rFonts w:hint="eastAsia"/>
          <w:szCs w:val="22"/>
        </w:rPr>
        <w:t>子ども課</w:t>
      </w:r>
    </w:p>
    <w:p w:rsidR="00054E37" w:rsidRPr="000E7946" w:rsidRDefault="00054E37" w:rsidP="00054E37">
      <w:pPr>
        <w:suppressAutoHyphens/>
        <w:rPr>
          <w:rFonts w:ascii="ＭＳ ゴシック" w:eastAsia="ＭＳ ゴシック" w:hAnsi="ＭＳ ゴシック"/>
          <w:b/>
          <w:szCs w:val="22"/>
        </w:rPr>
      </w:pPr>
      <w:r w:rsidRPr="000E7946">
        <w:rPr>
          <w:rFonts w:ascii="ＭＳ ゴシック" w:eastAsia="ＭＳ ゴシック" w:hAnsi="ＭＳ ゴシック" w:hint="eastAsia"/>
          <w:b/>
          <w:szCs w:val="22"/>
        </w:rPr>
        <w:t>１　一時的保育とは</w:t>
      </w:r>
    </w:p>
    <w:p w:rsidR="00054E37" w:rsidRPr="00841EB0" w:rsidRDefault="00054E37" w:rsidP="00841EB0">
      <w:pPr>
        <w:suppressAutoHyphens/>
        <w:spacing w:line="300" w:lineRule="exact"/>
        <w:rPr>
          <w:sz w:val="20"/>
        </w:rPr>
      </w:pPr>
      <w:r w:rsidRPr="00841EB0">
        <w:rPr>
          <w:rFonts w:hint="eastAsia"/>
          <w:sz w:val="20"/>
        </w:rPr>
        <w:t xml:space="preserve">　　①保護者の就労等により、断続的に家庭での保育が困難となるお子さん（臨時保育）</w:t>
      </w:r>
    </w:p>
    <w:p w:rsidR="00B72809" w:rsidRPr="00841EB0" w:rsidRDefault="00B72809" w:rsidP="00841EB0">
      <w:pPr>
        <w:suppressAutoHyphens/>
        <w:spacing w:line="300" w:lineRule="exact"/>
        <w:rPr>
          <w:sz w:val="20"/>
        </w:rPr>
      </w:pPr>
      <w:r w:rsidRPr="00841EB0">
        <w:rPr>
          <w:rFonts w:hint="eastAsia"/>
          <w:sz w:val="20"/>
        </w:rPr>
        <w:t xml:space="preserve">　　②</w:t>
      </w:r>
      <w:r w:rsidR="002F60F6" w:rsidRPr="00841EB0">
        <w:rPr>
          <w:rFonts w:hint="eastAsia"/>
          <w:sz w:val="20"/>
        </w:rPr>
        <w:t>保護者の</w:t>
      </w:r>
      <w:r w:rsidRPr="00841EB0">
        <w:rPr>
          <w:rFonts w:hint="eastAsia"/>
          <w:sz w:val="20"/>
        </w:rPr>
        <w:t>傷病・事故・看護・冠婚葬祭等により、緊急に家庭での保育が困難となるお子さん（緊急保育）</w:t>
      </w:r>
    </w:p>
    <w:p w:rsidR="005320FB" w:rsidRPr="00841EB0" w:rsidRDefault="001931AA" w:rsidP="00841EB0">
      <w:pPr>
        <w:suppressAutoHyphens/>
        <w:spacing w:line="300" w:lineRule="exact"/>
        <w:ind w:left="552" w:hangingChars="300" w:hanging="552"/>
        <w:rPr>
          <w:sz w:val="20"/>
        </w:rPr>
      </w:pPr>
      <w:r w:rsidRPr="00841EB0">
        <w:rPr>
          <w:rFonts w:hint="eastAsia"/>
          <w:sz w:val="20"/>
        </w:rPr>
        <w:t xml:space="preserve">　　③</w:t>
      </w:r>
      <w:r w:rsidRPr="00841EB0">
        <w:rPr>
          <w:rFonts w:hint="eastAsia"/>
          <w:w w:val="90"/>
          <w:sz w:val="20"/>
        </w:rPr>
        <w:t>保護者の育児に伴う心理的、肉体的負担の解消、リフレッシュの必要が生じ、家庭での保育が困難なお子さん（私的理由）</w:t>
      </w:r>
    </w:p>
    <w:p w:rsidR="005D60AB" w:rsidRPr="00841EB0" w:rsidRDefault="001931AA" w:rsidP="00841EB0">
      <w:pPr>
        <w:suppressAutoHyphens/>
        <w:spacing w:line="300" w:lineRule="exact"/>
        <w:ind w:leftChars="100" w:left="572" w:hangingChars="200" w:hanging="368"/>
        <w:rPr>
          <w:sz w:val="20"/>
        </w:rPr>
      </w:pPr>
      <w:r w:rsidRPr="00841EB0">
        <w:rPr>
          <w:rFonts w:hint="eastAsia"/>
          <w:sz w:val="20"/>
        </w:rPr>
        <w:t>を保育園で一時的に保護者に代わって保育することです。</w:t>
      </w:r>
      <w:bookmarkStart w:id="0" w:name="_GoBack"/>
      <w:bookmarkEnd w:id="0"/>
    </w:p>
    <w:p w:rsidR="00626DD3" w:rsidRDefault="009E16CB" w:rsidP="002F60F6">
      <w:pPr>
        <w:suppressAutoHyphens/>
        <w:ind w:left="615" w:hangingChars="300" w:hanging="615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222885</wp:posOffset>
                </wp:positionV>
                <wp:extent cx="2314575" cy="22860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E77BF" id="Rectangle 12" o:spid="_x0000_s1026" style="position:absolute;left:0;text-align:left;margin-left:-2.05pt;margin-top:17.55pt;width:182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0E7946" w:rsidRPr="005320FB" w:rsidRDefault="008F00CF" w:rsidP="002F60F6">
      <w:pPr>
        <w:suppressAutoHyphens/>
        <w:ind w:left="612" w:hangingChars="300" w:hanging="612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4B7EE1D" wp14:editId="0F369186">
                <wp:simplePos x="0" y="0"/>
                <wp:positionH relativeFrom="page">
                  <wp:posOffset>5826760</wp:posOffset>
                </wp:positionH>
                <wp:positionV relativeFrom="paragraph">
                  <wp:posOffset>13335</wp:posOffset>
                </wp:positionV>
                <wp:extent cx="1419225" cy="48577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C2E" w:rsidRPr="008F00CF" w:rsidRDefault="00623C2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8F00C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保育園</w:t>
                            </w:r>
                            <w:r w:rsidRPr="008F00C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の一覧はこちら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7EE1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58.8pt;margin-top:1.05pt;width:111.75pt;height:38.2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" filled="f" stroked="f">
                <v:textbox>
                  <w:txbxContent>
                    <w:p w:rsidR="00623C2E" w:rsidRPr="008F00CF" w:rsidRDefault="00623C2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8F00C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保育園</w:t>
                      </w:r>
                      <w:r w:rsidRPr="008F00C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の一覧はこちら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53CF" w:rsidRPr="000E7946">
        <w:rPr>
          <w:rFonts w:ascii="ＭＳ ゴシック" w:eastAsia="ＭＳ ゴシック" w:hAnsi="ＭＳ ゴシック" w:hint="eastAsia"/>
          <w:b/>
          <w:szCs w:val="22"/>
        </w:rPr>
        <w:t xml:space="preserve">２　</w:t>
      </w:r>
      <w:r w:rsidR="00A053CF" w:rsidRPr="005320FB">
        <w:rPr>
          <w:rFonts w:ascii="ＭＳ ゴシック" w:eastAsia="ＭＳ ゴシック" w:hAnsi="ＭＳ ゴシック" w:hint="eastAsia"/>
          <w:b/>
          <w:szCs w:val="22"/>
        </w:rPr>
        <w:t>実施保育園</w:t>
      </w:r>
      <w:r w:rsidR="00626DD3" w:rsidRPr="005320FB">
        <w:rPr>
          <w:rFonts w:ascii="ＭＳ ゴシック" w:eastAsia="ＭＳ ゴシック" w:hAnsi="ＭＳ ゴシック" w:hint="eastAsia"/>
          <w:b/>
          <w:sz w:val="21"/>
          <w:szCs w:val="21"/>
        </w:rPr>
        <w:t>と申し込み手続き</w:t>
      </w:r>
    </w:p>
    <w:p w:rsidR="005320FB" w:rsidRPr="008F00CF" w:rsidRDefault="008F00CF" w:rsidP="004B0D11">
      <w:pPr>
        <w:suppressAutoHyphens/>
        <w:ind w:firstLineChars="300" w:firstLine="61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117475</wp:posOffset>
            </wp:positionV>
            <wp:extent cx="724535" cy="724535"/>
            <wp:effectExtent l="0" t="0" r="0" b="0"/>
            <wp:wrapNone/>
            <wp:docPr id="22" name="図 22" descr="\\L-sifl-s-01\子ども課\＝2＝◆児童保育所係◆\保育所担当００１\須田（仮置き）\qr20210120084322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L-sifl-s-01\子ども課\＝2＝◆児童保育所係◆\保育所担当００１\須田（仮置き）\qr202101200843227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0F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市立　</w:t>
      </w:r>
      <w:r w:rsidR="005320FB" w:rsidRPr="000E794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須坂千曲保育園　</w:t>
      </w:r>
      <w:r w:rsidR="00E83E7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8F00CF">
        <w:rPr>
          <w:rFonts w:ascii="ＭＳ ゴシック" w:eastAsia="ＭＳ ゴシック" w:hAnsi="ＭＳ ゴシック" w:hint="eastAsia"/>
          <w:szCs w:val="24"/>
        </w:rPr>
        <w:t>（</w:t>
      </w:r>
      <w:r w:rsidR="00242E7A" w:rsidRPr="008F00CF">
        <w:rPr>
          <w:rFonts w:ascii="ＭＳ ゴシック" w:eastAsia="ＭＳ ゴシック" w:hAnsi="ＭＳ ゴシック" w:hint="eastAsia"/>
          <w:sz w:val="21"/>
          <w:szCs w:val="21"/>
        </w:rPr>
        <w:t>須坂市中島町250-1</w:t>
      </w:r>
      <w:r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E83E75" w:rsidRPr="008F00CF">
        <w:rPr>
          <w:rFonts w:ascii="ＭＳ ゴシック" w:eastAsia="ＭＳ ゴシック" w:hAnsi="ＭＳ ゴシック" w:hint="eastAsia"/>
          <w:szCs w:val="24"/>
        </w:rPr>
        <w:t xml:space="preserve">電話　</w:t>
      </w:r>
      <w:r w:rsidR="005320FB" w:rsidRPr="008F00CF">
        <w:rPr>
          <w:rFonts w:ascii="ＭＳ ゴシック" w:eastAsia="ＭＳ ゴシック" w:hAnsi="ＭＳ ゴシック" w:hint="eastAsia"/>
          <w:szCs w:val="24"/>
        </w:rPr>
        <w:t>026-245-1665</w:t>
      </w:r>
      <w:r>
        <w:rPr>
          <w:rFonts w:ascii="ＭＳ ゴシック" w:eastAsia="ＭＳ ゴシック" w:hAnsi="ＭＳ ゴシック" w:hint="eastAsia"/>
          <w:szCs w:val="24"/>
        </w:rPr>
        <w:t>）</w:t>
      </w:r>
    </w:p>
    <w:p w:rsidR="008F00CF" w:rsidRDefault="00242E7A" w:rsidP="008F00CF">
      <w:pPr>
        <w:suppressAutoHyphens/>
        <w:ind w:leftChars="300" w:left="612" w:firstLineChars="200" w:firstLine="408"/>
        <w:rPr>
          <w:rFonts w:hAnsi="ＭＳ 明朝"/>
          <w:szCs w:val="24"/>
        </w:rPr>
      </w:pPr>
      <w:r w:rsidRPr="009E16CB">
        <w:rPr>
          <w:rFonts w:hAnsi="ＭＳ 明朝" w:hint="eastAsia"/>
          <w:szCs w:val="24"/>
        </w:rPr>
        <w:t>※土曜日は、拠点保育園で実施</w:t>
      </w:r>
    </w:p>
    <w:p w:rsidR="00242E7A" w:rsidRDefault="00242E7A" w:rsidP="008F00CF">
      <w:pPr>
        <w:suppressAutoHyphens/>
        <w:ind w:leftChars="300" w:left="612" w:firstLineChars="200" w:firstLine="363"/>
        <w:rPr>
          <w:rFonts w:hAnsi="ＭＳ 明朝"/>
          <w:szCs w:val="24"/>
        </w:rPr>
      </w:pPr>
      <w:r w:rsidRPr="002C0577">
        <w:rPr>
          <w:rFonts w:hAnsi="ＭＳ 明朝" w:hint="eastAsia"/>
          <w:w w:val="90"/>
          <w:szCs w:val="24"/>
        </w:rPr>
        <w:t>（4月～7</w:t>
      </w:r>
      <w:r w:rsidR="00A001B7">
        <w:rPr>
          <w:rFonts w:hAnsi="ＭＳ 明朝" w:hint="eastAsia"/>
          <w:w w:val="90"/>
          <w:szCs w:val="24"/>
        </w:rPr>
        <w:t>月</w:t>
      </w:r>
      <w:r w:rsidR="005D676F">
        <w:rPr>
          <w:rFonts w:hAnsi="ＭＳ 明朝" w:hint="eastAsia"/>
          <w:w w:val="90"/>
          <w:szCs w:val="24"/>
        </w:rPr>
        <w:t>千曲</w:t>
      </w:r>
      <w:r w:rsidR="00E72A08">
        <w:rPr>
          <w:rFonts w:hAnsi="ＭＳ 明朝" w:hint="eastAsia"/>
          <w:w w:val="90"/>
          <w:szCs w:val="24"/>
        </w:rPr>
        <w:t>保育園</w:t>
      </w:r>
      <w:r w:rsidRPr="002C0577">
        <w:rPr>
          <w:rFonts w:hAnsi="ＭＳ 明朝" w:hint="eastAsia"/>
          <w:w w:val="90"/>
          <w:szCs w:val="24"/>
        </w:rPr>
        <w:t>、8月～11</w:t>
      </w:r>
      <w:r w:rsidR="00A001B7">
        <w:rPr>
          <w:rFonts w:hAnsi="ＭＳ 明朝" w:hint="eastAsia"/>
          <w:w w:val="90"/>
          <w:szCs w:val="24"/>
        </w:rPr>
        <w:t>月</w:t>
      </w:r>
      <w:r w:rsidR="005D676F">
        <w:rPr>
          <w:rFonts w:hAnsi="ＭＳ 明朝" w:hint="eastAsia"/>
          <w:w w:val="90"/>
          <w:szCs w:val="24"/>
        </w:rPr>
        <w:t>井上</w:t>
      </w:r>
      <w:r w:rsidR="00E72A08">
        <w:rPr>
          <w:rFonts w:hAnsi="ＭＳ 明朝" w:hint="eastAsia"/>
          <w:w w:val="90"/>
          <w:szCs w:val="24"/>
        </w:rPr>
        <w:t>保育園</w:t>
      </w:r>
      <w:r w:rsidRPr="002C0577">
        <w:rPr>
          <w:rFonts w:hAnsi="ＭＳ 明朝" w:hint="eastAsia"/>
          <w:w w:val="90"/>
          <w:szCs w:val="24"/>
        </w:rPr>
        <w:t>、12月～3</w:t>
      </w:r>
      <w:r w:rsidR="00A001B7">
        <w:rPr>
          <w:rFonts w:hAnsi="ＭＳ 明朝" w:hint="eastAsia"/>
          <w:w w:val="90"/>
          <w:szCs w:val="24"/>
        </w:rPr>
        <w:t>月</w:t>
      </w:r>
      <w:r w:rsidR="005D676F">
        <w:rPr>
          <w:rFonts w:hAnsi="ＭＳ 明朝" w:hint="eastAsia"/>
          <w:w w:val="90"/>
          <w:szCs w:val="24"/>
        </w:rPr>
        <w:t>高保</w:t>
      </w:r>
      <w:r w:rsidR="00E72A08">
        <w:rPr>
          <w:rFonts w:hAnsi="ＭＳ 明朝" w:hint="eastAsia"/>
          <w:w w:val="90"/>
          <w:szCs w:val="24"/>
        </w:rPr>
        <w:t>保育園</w:t>
      </w:r>
      <w:r w:rsidRPr="002C0577">
        <w:rPr>
          <w:rFonts w:hAnsi="ＭＳ 明朝" w:hint="eastAsia"/>
          <w:w w:val="90"/>
          <w:szCs w:val="24"/>
        </w:rPr>
        <w:t>）</w:t>
      </w:r>
    </w:p>
    <w:p w:rsidR="00A053CF" w:rsidRPr="00242E7A" w:rsidRDefault="000E7946" w:rsidP="004B0D11">
      <w:pPr>
        <w:suppressAutoHyphens/>
        <w:ind w:firstLineChars="300" w:firstLine="675"/>
        <w:rPr>
          <w:rFonts w:ascii="ＭＳ ゴシック" w:eastAsia="ＭＳ ゴシック" w:hAnsi="ＭＳ ゴシック"/>
          <w:b/>
          <w:sz w:val="24"/>
          <w:szCs w:val="24"/>
        </w:rPr>
      </w:pPr>
      <w:r w:rsidRPr="00242E7A">
        <w:rPr>
          <w:rFonts w:ascii="ＭＳ ゴシック" w:eastAsia="ＭＳ ゴシック" w:hAnsi="ＭＳ ゴシック" w:hint="eastAsia"/>
          <w:b/>
          <w:sz w:val="24"/>
          <w:szCs w:val="24"/>
        </w:rPr>
        <w:t>３歳以上児</w:t>
      </w:r>
      <w:r w:rsidR="00242E7A" w:rsidRPr="00242E7A">
        <w:rPr>
          <w:rFonts w:ascii="ＭＳ ゴシック" w:eastAsia="ＭＳ ゴシック" w:hAnsi="ＭＳ ゴシック" w:hint="eastAsia"/>
          <w:b/>
          <w:sz w:val="24"/>
          <w:szCs w:val="24"/>
        </w:rPr>
        <w:t>は地域の</w:t>
      </w:r>
      <w:r w:rsidR="008C423D" w:rsidRPr="00242E7A">
        <w:rPr>
          <w:rFonts w:ascii="ＭＳ ゴシック" w:eastAsia="ＭＳ ゴシック" w:hAnsi="ＭＳ ゴシック" w:hint="eastAsia"/>
          <w:b/>
          <w:sz w:val="24"/>
          <w:szCs w:val="24"/>
        </w:rPr>
        <w:t>市立保育園</w:t>
      </w:r>
      <w:r w:rsidR="00242E7A" w:rsidRPr="00242E7A">
        <w:rPr>
          <w:rFonts w:ascii="ＭＳ ゴシック" w:eastAsia="ＭＳ ゴシック" w:hAnsi="ＭＳ ゴシック" w:hint="eastAsia"/>
          <w:b/>
          <w:sz w:val="24"/>
          <w:szCs w:val="24"/>
        </w:rPr>
        <w:t>で実施しています</w:t>
      </w:r>
      <w:r w:rsidR="00242E7A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A0079D" w:rsidRPr="009E16CB" w:rsidRDefault="008C423D" w:rsidP="002C0577">
      <w:pPr>
        <w:suppressAutoHyphens/>
        <w:spacing w:line="180" w:lineRule="exact"/>
        <w:ind w:left="675" w:hangingChars="300" w:hanging="675"/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0079D" w:rsidRPr="000E794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626DD3" w:rsidRDefault="00626DD3" w:rsidP="00626DD3">
      <w:pPr>
        <w:suppressAutoHyphens/>
        <w:ind w:left="612" w:hangingChars="300" w:hanging="612"/>
        <w:rPr>
          <w:rFonts w:ascii="ＭＳ ゴシック" w:eastAsia="ＭＳ ゴシック" w:hAnsi="ＭＳ ゴシック"/>
          <w:w w:val="80"/>
          <w:szCs w:val="22"/>
        </w:rPr>
      </w:pPr>
      <w:r w:rsidRPr="00705520">
        <w:rPr>
          <w:rFonts w:hint="eastAsia"/>
          <w:szCs w:val="22"/>
        </w:rPr>
        <w:t xml:space="preserve">　</w:t>
      </w:r>
      <w:r w:rsidR="00E83E75" w:rsidRPr="007029CD">
        <w:rPr>
          <w:rFonts w:ascii="ＭＳ ゴシック" w:eastAsia="ＭＳ ゴシック" w:hAnsi="ＭＳ ゴシック" w:hint="eastAsia"/>
          <w:szCs w:val="22"/>
        </w:rPr>
        <w:t xml:space="preserve">　◆</w:t>
      </w:r>
      <w:r w:rsidR="00242E7A" w:rsidRPr="00242E7A">
        <w:rPr>
          <w:rFonts w:ascii="ＭＳ ゴシック" w:eastAsia="ＭＳ ゴシック" w:hAnsi="ＭＳ ゴシック" w:hint="eastAsia"/>
          <w:szCs w:val="22"/>
          <w:u w:val="single"/>
        </w:rPr>
        <w:t>須坂千曲</w:t>
      </w:r>
      <w:r w:rsidR="00E83E75" w:rsidRPr="00242E7A">
        <w:rPr>
          <w:rFonts w:ascii="ＭＳ ゴシック" w:eastAsia="ＭＳ ゴシック" w:hAnsi="ＭＳ ゴシック" w:hint="eastAsia"/>
          <w:szCs w:val="22"/>
          <w:u w:val="single"/>
        </w:rPr>
        <w:t>保育</w:t>
      </w:r>
      <w:r w:rsidRPr="00242E7A">
        <w:rPr>
          <w:rFonts w:ascii="ＭＳ ゴシック" w:eastAsia="ＭＳ ゴシック" w:hAnsi="ＭＳ ゴシック" w:hint="eastAsia"/>
          <w:szCs w:val="22"/>
          <w:u w:val="single"/>
        </w:rPr>
        <w:t>園</w:t>
      </w:r>
      <w:r w:rsidR="00242E7A" w:rsidRPr="00242E7A">
        <w:rPr>
          <w:rFonts w:ascii="ＭＳ ゴシック" w:eastAsia="ＭＳ ゴシック" w:hAnsi="ＭＳ ゴシック" w:hint="eastAsia"/>
          <w:szCs w:val="22"/>
          <w:u w:val="single"/>
        </w:rPr>
        <w:t>及び</w:t>
      </w:r>
      <w:r w:rsidR="008F00CF">
        <w:rPr>
          <w:rFonts w:ascii="ＭＳ ゴシック" w:eastAsia="ＭＳ ゴシック" w:hAnsi="ＭＳ ゴシック" w:hint="eastAsia"/>
          <w:szCs w:val="22"/>
          <w:u w:val="single"/>
        </w:rPr>
        <w:t>、</w:t>
      </w:r>
      <w:r w:rsidR="00242E7A" w:rsidRPr="00242E7A">
        <w:rPr>
          <w:rFonts w:ascii="ＭＳ ゴシック" w:eastAsia="ＭＳ ゴシック" w:hAnsi="ＭＳ ゴシック" w:hint="eastAsia"/>
          <w:szCs w:val="22"/>
          <w:u w:val="single"/>
        </w:rPr>
        <w:t>地域の保育園</w:t>
      </w:r>
      <w:r w:rsidRPr="00242E7A">
        <w:rPr>
          <w:rFonts w:ascii="ＭＳ ゴシック" w:eastAsia="ＭＳ ゴシック" w:hAnsi="ＭＳ ゴシック" w:hint="eastAsia"/>
          <w:szCs w:val="22"/>
          <w:u w:val="single"/>
        </w:rPr>
        <w:t>へ直接</w:t>
      </w:r>
      <w:r w:rsidR="00E83E75" w:rsidRPr="00242E7A">
        <w:rPr>
          <w:rFonts w:ascii="ＭＳ ゴシック" w:eastAsia="ＭＳ ゴシック" w:hAnsi="ＭＳ ゴシック" w:hint="eastAsia"/>
          <w:szCs w:val="22"/>
          <w:u w:val="single"/>
        </w:rPr>
        <w:t>お申し込みください。</w:t>
      </w:r>
      <w:r w:rsidRPr="008F00CF">
        <w:rPr>
          <w:rFonts w:hAnsi="ＭＳ 明朝" w:hint="eastAsia"/>
          <w:w w:val="80"/>
          <w:szCs w:val="22"/>
        </w:rPr>
        <w:t>月ごとに所定の申請書を提出していただきます。</w:t>
      </w:r>
    </w:p>
    <w:p w:rsidR="00841EB0" w:rsidRDefault="008F00CF" w:rsidP="00626DD3">
      <w:pPr>
        <w:suppressAutoHyphens/>
        <w:ind w:left="612" w:hangingChars="300" w:hanging="612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　※</w:t>
      </w:r>
      <w:r w:rsidR="00841EB0">
        <w:rPr>
          <w:rFonts w:ascii="ＭＳ ゴシック" w:eastAsia="ＭＳ ゴシック" w:hAnsi="ＭＳ ゴシック" w:hint="eastAsia"/>
          <w:szCs w:val="22"/>
        </w:rPr>
        <w:t>申し込みから受入れまで、面談・書類の提出等があります。余裕をもってお申し込みください。</w:t>
      </w:r>
    </w:p>
    <w:p w:rsidR="00841EB0" w:rsidRPr="00841EB0" w:rsidRDefault="00841EB0" w:rsidP="00626DD3">
      <w:pPr>
        <w:suppressAutoHyphens/>
        <w:ind w:left="612" w:hangingChars="300" w:hanging="612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　　緊急の場合は要相談となります。</w:t>
      </w:r>
    </w:p>
    <w:p w:rsidR="00626DD3" w:rsidRDefault="009E16CB" w:rsidP="002F60F6">
      <w:pPr>
        <w:suppressAutoHyphens/>
        <w:ind w:left="615" w:hangingChars="300" w:hanging="615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229235</wp:posOffset>
                </wp:positionV>
                <wp:extent cx="942975" cy="228600"/>
                <wp:effectExtent l="0" t="0" r="0" b="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18D09" id="Rectangle 13" o:spid="_x0000_s1026" style="position:absolute;left:0;text-align:left;margin-left:-2.05pt;margin-top:18.05pt;width:74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</w:p>
    <w:p w:rsidR="00A053CF" w:rsidRPr="00705520" w:rsidRDefault="00A053CF" w:rsidP="002F60F6">
      <w:pPr>
        <w:suppressAutoHyphens/>
        <w:ind w:left="615" w:hangingChars="300" w:hanging="615"/>
        <w:rPr>
          <w:szCs w:val="22"/>
        </w:rPr>
      </w:pPr>
      <w:r w:rsidRPr="008C423D">
        <w:rPr>
          <w:rFonts w:ascii="ＭＳ ゴシック" w:eastAsia="ＭＳ ゴシック" w:hAnsi="ＭＳ ゴシック" w:hint="eastAsia"/>
          <w:b/>
          <w:szCs w:val="22"/>
        </w:rPr>
        <w:t>３　対象児童</w:t>
      </w:r>
      <w:r w:rsidRPr="00705520">
        <w:rPr>
          <w:rFonts w:hint="eastAsia"/>
          <w:szCs w:val="22"/>
        </w:rPr>
        <w:t xml:space="preserve">　</w:t>
      </w:r>
      <w:r w:rsidR="008C423D">
        <w:rPr>
          <w:rFonts w:hint="eastAsia"/>
          <w:szCs w:val="22"/>
        </w:rPr>
        <w:t xml:space="preserve">　</w:t>
      </w:r>
      <w:r w:rsidRPr="00705520">
        <w:rPr>
          <w:rFonts w:hint="eastAsia"/>
          <w:szCs w:val="22"/>
        </w:rPr>
        <w:t>概ね満</w:t>
      </w:r>
      <w:r w:rsidR="00295560" w:rsidRPr="00705520">
        <w:rPr>
          <w:rFonts w:hint="eastAsia"/>
          <w:szCs w:val="22"/>
        </w:rPr>
        <w:t>１</w:t>
      </w:r>
      <w:r w:rsidRPr="00705520">
        <w:rPr>
          <w:rFonts w:hint="eastAsia"/>
          <w:szCs w:val="22"/>
        </w:rPr>
        <w:t>歳から就学前までの健康な児童</w:t>
      </w:r>
      <w:r w:rsidR="00D05B6E" w:rsidRPr="00705520">
        <w:rPr>
          <w:rFonts w:hint="eastAsia"/>
          <w:szCs w:val="22"/>
        </w:rPr>
        <w:t>。</w:t>
      </w:r>
    </w:p>
    <w:p w:rsidR="00626DD3" w:rsidRDefault="009E16CB" w:rsidP="002F60F6">
      <w:pPr>
        <w:suppressAutoHyphens/>
        <w:ind w:left="615" w:hangingChars="300" w:hanging="615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219710</wp:posOffset>
                </wp:positionV>
                <wp:extent cx="942975" cy="228600"/>
                <wp:effectExtent l="0" t="0" r="0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66F30" id="Rectangle 14" o:spid="_x0000_s1026" style="position:absolute;left:0;text-align:left;margin-left:-2.05pt;margin-top:17.3pt;width:74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2MdwIAAPk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A053CF" w:rsidRPr="00705520" w:rsidRDefault="00A053CF" w:rsidP="002F60F6">
      <w:pPr>
        <w:suppressAutoHyphens/>
        <w:ind w:left="615" w:hangingChars="300" w:hanging="615"/>
        <w:rPr>
          <w:szCs w:val="22"/>
        </w:rPr>
      </w:pPr>
      <w:r w:rsidRPr="008C423D">
        <w:rPr>
          <w:rFonts w:ascii="ＭＳ ゴシック" w:eastAsia="ＭＳ ゴシック" w:hAnsi="ＭＳ ゴシック" w:hint="eastAsia"/>
          <w:b/>
          <w:szCs w:val="22"/>
        </w:rPr>
        <w:t>４</w:t>
      </w:r>
      <w:r w:rsidR="00D20450" w:rsidRPr="008C423D">
        <w:rPr>
          <w:rFonts w:ascii="ＭＳ ゴシック" w:eastAsia="ＭＳ ゴシック" w:hAnsi="ＭＳ ゴシック" w:hint="eastAsia"/>
          <w:b/>
          <w:szCs w:val="22"/>
        </w:rPr>
        <w:t xml:space="preserve">　保育期間</w:t>
      </w:r>
      <w:r w:rsidR="003F04BE" w:rsidRPr="00705520">
        <w:rPr>
          <w:rFonts w:hint="eastAsia"/>
          <w:szCs w:val="22"/>
        </w:rPr>
        <w:t xml:space="preserve">　</w:t>
      </w:r>
      <w:r w:rsidR="008C423D">
        <w:rPr>
          <w:rFonts w:hint="eastAsia"/>
          <w:szCs w:val="22"/>
        </w:rPr>
        <w:t xml:space="preserve">　</w:t>
      </w:r>
      <w:r w:rsidR="003F04BE" w:rsidRPr="00705520">
        <w:rPr>
          <w:rFonts w:hint="eastAsia"/>
          <w:szCs w:val="22"/>
        </w:rPr>
        <w:t>臨時保育、私的理由・・・週</w:t>
      </w:r>
      <w:r w:rsidR="00295560" w:rsidRPr="00705520">
        <w:rPr>
          <w:rFonts w:hint="eastAsia"/>
          <w:szCs w:val="22"/>
        </w:rPr>
        <w:t>３</w:t>
      </w:r>
      <w:r w:rsidR="003F04BE" w:rsidRPr="00705520">
        <w:rPr>
          <w:rFonts w:hint="eastAsia"/>
          <w:szCs w:val="22"/>
        </w:rPr>
        <w:t>日を限度とします</w:t>
      </w:r>
      <w:r w:rsidR="00D05B6E" w:rsidRPr="00705520">
        <w:rPr>
          <w:rFonts w:hint="eastAsia"/>
          <w:szCs w:val="22"/>
        </w:rPr>
        <w:t>。</w:t>
      </w:r>
    </w:p>
    <w:p w:rsidR="003F04BE" w:rsidRDefault="003F04BE" w:rsidP="002F60F6">
      <w:pPr>
        <w:suppressAutoHyphens/>
        <w:ind w:left="612" w:hangingChars="300" w:hanging="612"/>
        <w:rPr>
          <w:szCs w:val="22"/>
        </w:rPr>
      </w:pPr>
      <w:r w:rsidRPr="00705520">
        <w:rPr>
          <w:rFonts w:hint="eastAsia"/>
          <w:szCs w:val="22"/>
        </w:rPr>
        <w:t xml:space="preserve">　　　　　　　</w:t>
      </w:r>
      <w:r w:rsidR="008C423D">
        <w:rPr>
          <w:rFonts w:hint="eastAsia"/>
          <w:szCs w:val="22"/>
        </w:rPr>
        <w:t xml:space="preserve">　</w:t>
      </w:r>
      <w:r w:rsidR="003170DD">
        <w:rPr>
          <w:rFonts w:hint="eastAsia"/>
          <w:szCs w:val="22"/>
        </w:rPr>
        <w:t>緊急保育・・・</w:t>
      </w:r>
      <w:r w:rsidR="005D60AB">
        <w:rPr>
          <w:rFonts w:hint="eastAsia"/>
          <w:szCs w:val="22"/>
        </w:rPr>
        <w:t>・・・・・</w:t>
      </w:r>
      <w:r w:rsidR="003170DD">
        <w:rPr>
          <w:rFonts w:hint="eastAsia"/>
          <w:szCs w:val="22"/>
        </w:rPr>
        <w:t>家庭保育が困難となる日で、教育委員会</w:t>
      </w:r>
      <w:r w:rsidRPr="00705520">
        <w:rPr>
          <w:rFonts w:hint="eastAsia"/>
          <w:szCs w:val="22"/>
        </w:rPr>
        <w:t>が認める期間</w:t>
      </w:r>
      <w:r w:rsidR="00D05B6E" w:rsidRPr="00705520">
        <w:rPr>
          <w:rFonts w:hint="eastAsia"/>
          <w:szCs w:val="22"/>
        </w:rPr>
        <w:t>。</w:t>
      </w:r>
    </w:p>
    <w:p w:rsidR="00841EB0" w:rsidRPr="00705520" w:rsidRDefault="00D931E5" w:rsidP="00841EB0">
      <w:pPr>
        <w:suppressAutoHyphens/>
        <w:spacing w:line="200" w:lineRule="exact"/>
        <w:ind w:left="615" w:hangingChars="300" w:hanging="615"/>
        <w:rPr>
          <w:szCs w:val="22"/>
        </w:rPr>
      </w:pPr>
      <w:r>
        <w:rPr>
          <w:rFonts w:ascii="ＭＳ ゴシック" w:eastAsia="ＭＳ ゴシック" w:hAnsi="ＭＳ ゴシック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114935</wp:posOffset>
                </wp:positionV>
                <wp:extent cx="942975" cy="228600"/>
                <wp:effectExtent l="0" t="0" r="0" b="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240C9" id="Rectangle 15" o:spid="_x0000_s1026" style="position:absolute;left:0;text-align:left;margin-left:-2.8pt;margin-top:9.05pt;width:74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D12F33" w:rsidRDefault="003F04BE" w:rsidP="0009197E">
      <w:pPr>
        <w:suppressAutoHyphens/>
        <w:ind w:left="615" w:hangingChars="300" w:hanging="615"/>
        <w:rPr>
          <w:szCs w:val="22"/>
        </w:rPr>
      </w:pPr>
      <w:r w:rsidRPr="008C423D">
        <w:rPr>
          <w:rFonts w:ascii="ＭＳ ゴシック" w:eastAsia="ＭＳ ゴシック" w:hAnsi="ＭＳ ゴシック" w:hint="eastAsia"/>
          <w:b/>
          <w:szCs w:val="22"/>
        </w:rPr>
        <w:t>５　保育時間</w:t>
      </w:r>
      <w:r w:rsidR="00295560" w:rsidRPr="00705520">
        <w:rPr>
          <w:rFonts w:hint="eastAsia"/>
          <w:szCs w:val="22"/>
        </w:rPr>
        <w:t xml:space="preserve">　</w:t>
      </w:r>
      <w:r w:rsidR="008C423D">
        <w:rPr>
          <w:rFonts w:hint="eastAsia"/>
          <w:szCs w:val="22"/>
        </w:rPr>
        <w:t xml:space="preserve">　◆</w:t>
      </w:r>
      <w:r w:rsidR="005163F1" w:rsidRPr="00705520">
        <w:rPr>
          <w:rFonts w:hint="eastAsia"/>
          <w:szCs w:val="22"/>
        </w:rPr>
        <w:t>月</w:t>
      </w:r>
      <w:r w:rsidR="00295560" w:rsidRPr="00705520">
        <w:rPr>
          <w:rFonts w:hint="eastAsia"/>
          <w:szCs w:val="22"/>
        </w:rPr>
        <w:t>～</w:t>
      </w:r>
      <w:r w:rsidR="0009197E">
        <w:rPr>
          <w:rFonts w:hint="eastAsia"/>
          <w:szCs w:val="22"/>
        </w:rPr>
        <w:t>土</w:t>
      </w:r>
      <w:r w:rsidR="008F00CF">
        <w:rPr>
          <w:rFonts w:hint="eastAsia"/>
          <w:szCs w:val="22"/>
        </w:rPr>
        <w:t>曜日</w:t>
      </w:r>
      <w:r w:rsidR="007029CD">
        <w:rPr>
          <w:rFonts w:hint="eastAsia"/>
          <w:szCs w:val="22"/>
        </w:rPr>
        <w:t>の8</w:t>
      </w:r>
      <w:r w:rsidR="00295560" w:rsidRPr="00705520">
        <w:rPr>
          <w:rFonts w:hint="eastAsia"/>
          <w:szCs w:val="22"/>
        </w:rPr>
        <w:t>時</w:t>
      </w:r>
      <w:r w:rsidR="00D576B2">
        <w:rPr>
          <w:rFonts w:hint="eastAsia"/>
          <w:szCs w:val="22"/>
        </w:rPr>
        <w:t>30</w:t>
      </w:r>
      <w:r w:rsidR="007029CD">
        <w:rPr>
          <w:rFonts w:hint="eastAsia"/>
          <w:szCs w:val="22"/>
        </w:rPr>
        <w:t>分～16</w:t>
      </w:r>
      <w:r w:rsidR="00295560" w:rsidRPr="00705520">
        <w:rPr>
          <w:rFonts w:hint="eastAsia"/>
          <w:szCs w:val="22"/>
        </w:rPr>
        <w:t>時30分</w:t>
      </w:r>
      <w:r w:rsidR="00741D6D" w:rsidRPr="00705520">
        <w:rPr>
          <w:rFonts w:hint="eastAsia"/>
          <w:szCs w:val="22"/>
        </w:rPr>
        <w:t xml:space="preserve">　</w:t>
      </w:r>
      <w:r w:rsidR="008C423D">
        <w:rPr>
          <w:rFonts w:hint="eastAsia"/>
          <w:szCs w:val="22"/>
        </w:rPr>
        <w:t>◆</w:t>
      </w:r>
      <w:r w:rsidR="00741D6D" w:rsidRPr="00705520">
        <w:rPr>
          <w:rFonts w:hint="eastAsia"/>
          <w:szCs w:val="22"/>
        </w:rPr>
        <w:t>延長</w:t>
      </w:r>
      <w:r w:rsidR="007029CD">
        <w:rPr>
          <w:rFonts w:hint="eastAsia"/>
          <w:szCs w:val="22"/>
        </w:rPr>
        <w:t>は</w:t>
      </w:r>
      <w:r w:rsidR="00741D6D" w:rsidRPr="00705520">
        <w:rPr>
          <w:rFonts w:hint="eastAsia"/>
          <w:szCs w:val="22"/>
        </w:rPr>
        <w:t>朝７</w:t>
      </w:r>
      <w:r w:rsidR="00D12F33" w:rsidRPr="00705520">
        <w:rPr>
          <w:rFonts w:hint="eastAsia"/>
          <w:szCs w:val="22"/>
        </w:rPr>
        <w:t>時30分～</w:t>
      </w:r>
      <w:r w:rsidR="00741D6D" w:rsidRPr="00705520">
        <w:rPr>
          <w:rFonts w:hint="eastAsia"/>
          <w:szCs w:val="22"/>
        </w:rPr>
        <w:t>８</w:t>
      </w:r>
      <w:r w:rsidR="00D12F33" w:rsidRPr="00705520">
        <w:rPr>
          <w:rFonts w:hint="eastAsia"/>
          <w:szCs w:val="22"/>
        </w:rPr>
        <w:t>時30分</w:t>
      </w:r>
      <w:r w:rsidR="007029CD">
        <w:rPr>
          <w:rFonts w:hint="eastAsia"/>
          <w:szCs w:val="22"/>
        </w:rPr>
        <w:t>、夕16</w:t>
      </w:r>
      <w:r w:rsidR="00D12F33" w:rsidRPr="00705520">
        <w:rPr>
          <w:rFonts w:hint="eastAsia"/>
          <w:szCs w:val="22"/>
        </w:rPr>
        <w:t>時30分～</w:t>
      </w:r>
      <w:r w:rsidR="007029CD">
        <w:rPr>
          <w:rFonts w:hint="eastAsia"/>
          <w:szCs w:val="22"/>
        </w:rPr>
        <w:t>18</w:t>
      </w:r>
      <w:r w:rsidR="00D12F33" w:rsidRPr="00705520">
        <w:rPr>
          <w:rFonts w:hint="eastAsia"/>
          <w:szCs w:val="22"/>
        </w:rPr>
        <w:t>時</w:t>
      </w:r>
      <w:r w:rsidR="00683078">
        <w:rPr>
          <w:rFonts w:hint="eastAsia"/>
          <w:szCs w:val="22"/>
        </w:rPr>
        <w:t>30分</w:t>
      </w:r>
    </w:p>
    <w:p w:rsidR="007029CD" w:rsidRPr="00705520" w:rsidRDefault="009E16CB" w:rsidP="0009197E">
      <w:pPr>
        <w:suppressAutoHyphens/>
        <w:ind w:left="615" w:hangingChars="300" w:hanging="615"/>
        <w:rPr>
          <w:szCs w:val="22"/>
        </w:rPr>
      </w:pPr>
      <w:r>
        <w:rPr>
          <w:rFonts w:ascii="ＭＳ ゴシック" w:eastAsia="ＭＳ ゴシック" w:hAnsi="ＭＳ ゴシック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210185</wp:posOffset>
                </wp:positionV>
                <wp:extent cx="1619250" cy="22860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3E91D" id="Rectangle 18" o:spid="_x0000_s1026" style="position:absolute;left:0;text-align:left;margin-left:-7.3pt;margin-top:16.55pt;width:127.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LEegIAAPo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626DD3" w:rsidRPr="008C423D" w:rsidRDefault="00626DD3" w:rsidP="002F60F6">
      <w:pPr>
        <w:suppressAutoHyphens/>
        <w:ind w:left="615" w:hangingChars="300" w:hanging="615"/>
        <w:rPr>
          <w:rFonts w:ascii="ＭＳ ゴシック" w:eastAsia="ＭＳ ゴシック" w:hAnsi="ＭＳ ゴシック"/>
          <w:b/>
          <w:color w:val="000000"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６</w:t>
      </w:r>
      <w:r w:rsidR="007F3FA2" w:rsidRPr="008C423D">
        <w:rPr>
          <w:rFonts w:ascii="ＭＳ ゴシック" w:eastAsia="ＭＳ ゴシック" w:hAnsi="ＭＳ ゴシック" w:hint="eastAsia"/>
          <w:b/>
          <w:color w:val="000000"/>
          <w:szCs w:val="22"/>
        </w:rPr>
        <w:t xml:space="preserve">　保育料及び納入方法</w:t>
      </w:r>
    </w:p>
    <w:tbl>
      <w:tblPr>
        <w:tblpPr w:leftFromText="142" w:rightFromText="142" w:vertAnchor="text" w:tblpX="186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977"/>
        <w:gridCol w:w="3006"/>
      </w:tblGrid>
      <w:tr w:rsidR="00B15FA3" w:rsidRPr="00932F22" w:rsidTr="008F00CF">
        <w:tc>
          <w:tcPr>
            <w:tcW w:w="2376" w:type="dxa"/>
            <w:gridSpan w:val="2"/>
            <w:shd w:val="clear" w:color="auto" w:fill="FFE599" w:themeFill="accent4" w:themeFillTint="66"/>
          </w:tcPr>
          <w:p w:rsidR="00B15FA3" w:rsidRPr="00E83E75" w:rsidRDefault="00B15FA3" w:rsidP="005012B1">
            <w:pPr>
              <w:suppressAutoHyphens/>
              <w:jc w:val="center"/>
              <w:rPr>
                <w:szCs w:val="22"/>
              </w:rPr>
            </w:pPr>
            <w:r w:rsidRPr="00E83E75">
              <w:rPr>
                <w:rFonts w:hint="eastAsia"/>
                <w:szCs w:val="22"/>
              </w:rPr>
              <w:t>区</w:t>
            </w:r>
            <w:r w:rsidR="003D5C2D" w:rsidRPr="00E83E75">
              <w:rPr>
                <w:rFonts w:hint="eastAsia"/>
                <w:szCs w:val="22"/>
              </w:rPr>
              <w:t xml:space="preserve">　</w:t>
            </w:r>
            <w:r w:rsidRPr="00E83E75">
              <w:rPr>
                <w:rFonts w:hint="eastAsia"/>
                <w:szCs w:val="22"/>
              </w:rPr>
              <w:t>分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B15FA3" w:rsidRPr="00E83E75" w:rsidRDefault="00B15FA3" w:rsidP="00E83E75">
            <w:pPr>
              <w:suppressAutoHyphens/>
              <w:jc w:val="center"/>
              <w:rPr>
                <w:szCs w:val="22"/>
              </w:rPr>
            </w:pPr>
            <w:r w:rsidRPr="00E83E75">
              <w:rPr>
                <w:rFonts w:hint="eastAsia"/>
                <w:szCs w:val="22"/>
              </w:rPr>
              <w:t>３歳未満児</w:t>
            </w:r>
          </w:p>
        </w:tc>
        <w:tc>
          <w:tcPr>
            <w:tcW w:w="3006" w:type="dxa"/>
            <w:shd w:val="clear" w:color="auto" w:fill="FFE599" w:themeFill="accent4" w:themeFillTint="66"/>
          </w:tcPr>
          <w:p w:rsidR="00B15FA3" w:rsidRPr="00E83E75" w:rsidRDefault="00B15FA3" w:rsidP="00E83E75">
            <w:pPr>
              <w:suppressAutoHyphens/>
              <w:jc w:val="center"/>
              <w:rPr>
                <w:szCs w:val="22"/>
              </w:rPr>
            </w:pPr>
            <w:r w:rsidRPr="00E83E75">
              <w:rPr>
                <w:rFonts w:hint="eastAsia"/>
                <w:szCs w:val="22"/>
              </w:rPr>
              <w:t>３歳</w:t>
            </w:r>
            <w:r w:rsidR="00B44F29" w:rsidRPr="00E83E75">
              <w:rPr>
                <w:rFonts w:hint="eastAsia"/>
                <w:szCs w:val="22"/>
              </w:rPr>
              <w:t>以上</w:t>
            </w:r>
            <w:r w:rsidRPr="00E83E75">
              <w:rPr>
                <w:rFonts w:hint="eastAsia"/>
                <w:szCs w:val="22"/>
              </w:rPr>
              <w:t>児</w:t>
            </w:r>
          </w:p>
        </w:tc>
      </w:tr>
      <w:tr w:rsidR="005053B1" w:rsidRPr="00932F22" w:rsidTr="008F00CF">
        <w:tc>
          <w:tcPr>
            <w:tcW w:w="959" w:type="dxa"/>
            <w:vMerge w:val="restart"/>
            <w:vAlign w:val="center"/>
          </w:tcPr>
          <w:p w:rsidR="005053B1" w:rsidRPr="00932F22" w:rsidRDefault="005053B1" w:rsidP="005053B1">
            <w:pPr>
              <w:suppressAutoHyphens/>
              <w:jc w:val="both"/>
              <w:rPr>
                <w:color w:val="000000"/>
                <w:szCs w:val="22"/>
              </w:rPr>
            </w:pPr>
            <w:r w:rsidRPr="00932F22">
              <w:rPr>
                <w:rFonts w:hint="eastAsia"/>
                <w:color w:val="000000"/>
                <w:szCs w:val="22"/>
              </w:rPr>
              <w:t>保育料</w:t>
            </w:r>
          </w:p>
        </w:tc>
        <w:tc>
          <w:tcPr>
            <w:tcW w:w="1417" w:type="dxa"/>
            <w:vAlign w:val="center"/>
          </w:tcPr>
          <w:p w:rsidR="005053B1" w:rsidRPr="00932F22" w:rsidRDefault="005053B1" w:rsidP="005053B1">
            <w:pPr>
              <w:suppressAutoHyphens/>
              <w:jc w:val="both"/>
              <w:rPr>
                <w:color w:val="000000"/>
                <w:szCs w:val="22"/>
              </w:rPr>
            </w:pPr>
            <w:r w:rsidRPr="00932F22">
              <w:rPr>
                <w:rFonts w:hint="eastAsia"/>
                <w:color w:val="000000"/>
                <w:szCs w:val="22"/>
              </w:rPr>
              <w:t>４時間以内</w:t>
            </w:r>
          </w:p>
        </w:tc>
        <w:tc>
          <w:tcPr>
            <w:tcW w:w="2977" w:type="dxa"/>
          </w:tcPr>
          <w:p w:rsidR="005053B1" w:rsidRPr="00932F22" w:rsidRDefault="00E83E75" w:rsidP="00E83E75">
            <w:pPr>
              <w:suppressAutoHyphens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1,200円</w:t>
            </w:r>
            <w:r w:rsidR="008F00CF">
              <w:rPr>
                <w:rFonts w:hint="eastAsia"/>
                <w:color w:val="000000"/>
                <w:szCs w:val="22"/>
              </w:rPr>
              <w:t>（副食費</w:t>
            </w:r>
            <w:r w:rsidR="005053B1" w:rsidRPr="00932F22">
              <w:rPr>
                <w:rFonts w:hint="eastAsia"/>
                <w:color w:val="000000"/>
                <w:szCs w:val="22"/>
              </w:rPr>
              <w:t>別途</w:t>
            </w:r>
            <w:r w:rsidR="005320FB">
              <w:rPr>
                <w:rFonts w:hint="eastAsia"/>
                <w:color w:val="000000"/>
                <w:szCs w:val="22"/>
              </w:rPr>
              <w:t>100円</w:t>
            </w:r>
            <w:r w:rsidR="005053B1" w:rsidRPr="00932F22">
              <w:rPr>
                <w:rFonts w:hint="eastAsia"/>
                <w:color w:val="000000"/>
                <w:szCs w:val="22"/>
              </w:rPr>
              <w:t>）</w:t>
            </w:r>
          </w:p>
        </w:tc>
        <w:tc>
          <w:tcPr>
            <w:tcW w:w="3006" w:type="dxa"/>
          </w:tcPr>
          <w:p w:rsidR="005053B1" w:rsidRPr="00932F22" w:rsidRDefault="00E83E75" w:rsidP="008F00CF">
            <w:pPr>
              <w:suppressAutoHyphens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700円</w:t>
            </w:r>
            <w:r w:rsidR="008F00CF">
              <w:rPr>
                <w:rFonts w:hint="eastAsia"/>
                <w:color w:val="000000"/>
                <w:szCs w:val="22"/>
              </w:rPr>
              <w:t>（副食費</w:t>
            </w:r>
            <w:r w:rsidR="005053B1" w:rsidRPr="00932F22">
              <w:rPr>
                <w:rFonts w:hint="eastAsia"/>
                <w:color w:val="000000"/>
                <w:szCs w:val="22"/>
              </w:rPr>
              <w:t>別途</w:t>
            </w:r>
            <w:r w:rsidR="005320FB">
              <w:rPr>
                <w:rFonts w:hint="eastAsia"/>
                <w:color w:val="000000"/>
                <w:szCs w:val="22"/>
              </w:rPr>
              <w:t>100円</w:t>
            </w:r>
            <w:r w:rsidR="005053B1" w:rsidRPr="00932F22">
              <w:rPr>
                <w:rFonts w:hint="eastAsia"/>
                <w:color w:val="000000"/>
                <w:szCs w:val="22"/>
              </w:rPr>
              <w:t>）</w:t>
            </w:r>
          </w:p>
        </w:tc>
      </w:tr>
      <w:tr w:rsidR="005053B1" w:rsidRPr="00932F22" w:rsidTr="008F00CF">
        <w:trPr>
          <w:trHeight w:val="248"/>
        </w:trPr>
        <w:tc>
          <w:tcPr>
            <w:tcW w:w="959" w:type="dxa"/>
            <w:vMerge/>
          </w:tcPr>
          <w:p w:rsidR="005053B1" w:rsidRPr="00932F22" w:rsidRDefault="005053B1" w:rsidP="005053B1">
            <w:pPr>
              <w:suppressAutoHyphens/>
              <w:rPr>
                <w:color w:val="000000"/>
                <w:szCs w:val="22"/>
              </w:rPr>
            </w:pPr>
          </w:p>
        </w:tc>
        <w:tc>
          <w:tcPr>
            <w:tcW w:w="1417" w:type="dxa"/>
          </w:tcPr>
          <w:p w:rsidR="005053B1" w:rsidRPr="00932F22" w:rsidRDefault="005053B1" w:rsidP="005053B1">
            <w:pPr>
              <w:suppressAutoHyphens/>
              <w:rPr>
                <w:color w:val="000000"/>
                <w:szCs w:val="22"/>
              </w:rPr>
            </w:pPr>
            <w:r w:rsidRPr="00932F22">
              <w:rPr>
                <w:rFonts w:hint="eastAsia"/>
                <w:color w:val="000000"/>
                <w:szCs w:val="22"/>
              </w:rPr>
              <w:t>８時間以内</w:t>
            </w:r>
          </w:p>
        </w:tc>
        <w:tc>
          <w:tcPr>
            <w:tcW w:w="2977" w:type="dxa"/>
          </w:tcPr>
          <w:p w:rsidR="005053B1" w:rsidRPr="00932F22" w:rsidRDefault="00E83E75" w:rsidP="005053B1">
            <w:pPr>
              <w:suppressAutoHyphens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2,200円</w:t>
            </w:r>
            <w:r w:rsidR="008F00CF">
              <w:rPr>
                <w:rFonts w:hint="eastAsia"/>
                <w:color w:val="000000"/>
                <w:szCs w:val="22"/>
              </w:rPr>
              <w:t>（副食費別途300円）</w:t>
            </w:r>
          </w:p>
        </w:tc>
        <w:tc>
          <w:tcPr>
            <w:tcW w:w="3006" w:type="dxa"/>
          </w:tcPr>
          <w:p w:rsidR="005053B1" w:rsidRPr="00932F22" w:rsidRDefault="00E83E75" w:rsidP="005053B1">
            <w:pPr>
              <w:suppressAutoHyphens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1,300円</w:t>
            </w:r>
            <w:r w:rsidR="008F00CF">
              <w:rPr>
                <w:rFonts w:hint="eastAsia"/>
                <w:color w:val="000000"/>
                <w:szCs w:val="22"/>
              </w:rPr>
              <w:t>（副食費別途200円）</w:t>
            </w:r>
          </w:p>
        </w:tc>
      </w:tr>
      <w:tr w:rsidR="00F07540" w:rsidRPr="00932F22" w:rsidTr="008F00CF">
        <w:trPr>
          <w:trHeight w:val="224"/>
        </w:trPr>
        <w:tc>
          <w:tcPr>
            <w:tcW w:w="2376" w:type="dxa"/>
            <w:gridSpan w:val="2"/>
          </w:tcPr>
          <w:p w:rsidR="00F07540" w:rsidRPr="00932F22" w:rsidRDefault="00F07540" w:rsidP="005012B1">
            <w:pPr>
              <w:suppressAutoHyphens/>
              <w:rPr>
                <w:color w:val="000000"/>
                <w:szCs w:val="22"/>
              </w:rPr>
            </w:pPr>
            <w:r w:rsidRPr="00932F22">
              <w:rPr>
                <w:rFonts w:hint="eastAsia"/>
                <w:color w:val="000000"/>
                <w:szCs w:val="22"/>
              </w:rPr>
              <w:t>延長保育</w:t>
            </w:r>
            <w:r w:rsidR="005053B1" w:rsidRPr="00932F22">
              <w:rPr>
                <w:rFonts w:hint="eastAsia"/>
                <w:color w:val="000000"/>
                <w:szCs w:val="22"/>
              </w:rPr>
              <w:t>料</w:t>
            </w:r>
          </w:p>
        </w:tc>
        <w:tc>
          <w:tcPr>
            <w:tcW w:w="5983" w:type="dxa"/>
            <w:gridSpan w:val="2"/>
            <w:tcBorders>
              <w:top w:val="nil"/>
            </w:tcBorders>
          </w:tcPr>
          <w:p w:rsidR="00F07540" w:rsidRPr="00932F22" w:rsidRDefault="00D576B2" w:rsidP="005012B1">
            <w:pPr>
              <w:suppressAutoHyphens/>
              <w:rPr>
                <w:color w:val="000000"/>
                <w:szCs w:val="22"/>
              </w:rPr>
            </w:pPr>
            <w:r w:rsidRPr="00932F22">
              <w:rPr>
                <w:rFonts w:hint="eastAsia"/>
                <w:color w:val="000000"/>
                <w:szCs w:val="22"/>
              </w:rPr>
              <w:t>３０</w:t>
            </w:r>
            <w:r w:rsidR="00F07540" w:rsidRPr="00932F22">
              <w:rPr>
                <w:rFonts w:hint="eastAsia"/>
                <w:color w:val="000000"/>
                <w:szCs w:val="22"/>
              </w:rPr>
              <w:t>分につき</w:t>
            </w:r>
            <w:r w:rsidR="005320FB">
              <w:rPr>
                <w:rFonts w:hint="eastAsia"/>
                <w:color w:val="000000"/>
                <w:szCs w:val="22"/>
              </w:rPr>
              <w:t>100円</w:t>
            </w:r>
          </w:p>
        </w:tc>
      </w:tr>
    </w:tbl>
    <w:p w:rsidR="00B15D0F" w:rsidRPr="00932F22" w:rsidRDefault="005D60AB" w:rsidP="00233B5C">
      <w:pPr>
        <w:numPr>
          <w:ilvl w:val="0"/>
          <w:numId w:val="1"/>
        </w:numPr>
        <w:suppressAutoHyphens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保</w:t>
      </w:r>
      <w:r w:rsidR="005163F1" w:rsidRPr="00932F22">
        <w:rPr>
          <w:rFonts w:hint="eastAsia"/>
          <w:color w:val="000000"/>
          <w:szCs w:val="22"/>
        </w:rPr>
        <w:t>育</w:t>
      </w:r>
      <w:r w:rsidR="00B15D0F" w:rsidRPr="00932F22">
        <w:rPr>
          <w:rFonts w:hint="eastAsia"/>
          <w:color w:val="000000"/>
          <w:szCs w:val="22"/>
        </w:rPr>
        <w:t>料</w:t>
      </w:r>
    </w:p>
    <w:p w:rsidR="007F3FA2" w:rsidRPr="009E16CB" w:rsidRDefault="005163F1" w:rsidP="002F60F6">
      <w:pPr>
        <w:suppressAutoHyphens/>
        <w:ind w:firstLineChars="200" w:firstLine="408"/>
        <w:rPr>
          <w:color w:val="000000"/>
          <w:sz w:val="21"/>
          <w:szCs w:val="21"/>
        </w:rPr>
      </w:pPr>
      <w:r w:rsidRPr="00932F22">
        <w:rPr>
          <w:color w:val="000000"/>
          <w:szCs w:val="22"/>
        </w:rPr>
        <w:br w:type="textWrapping" w:clear="all"/>
      </w:r>
      <w:r w:rsidR="00F07540" w:rsidRPr="009E16CB">
        <w:rPr>
          <w:rFonts w:hint="eastAsia"/>
          <w:color w:val="000000"/>
          <w:sz w:val="21"/>
          <w:szCs w:val="21"/>
        </w:rPr>
        <w:t xml:space="preserve">　　</w:t>
      </w:r>
      <w:r w:rsidRPr="009E16CB">
        <w:rPr>
          <w:rFonts w:hint="eastAsia"/>
          <w:color w:val="000000"/>
          <w:sz w:val="21"/>
          <w:szCs w:val="21"/>
        </w:rPr>
        <w:t>②</w:t>
      </w:r>
      <w:r w:rsidR="005D60AB" w:rsidRPr="009E16CB">
        <w:rPr>
          <w:rFonts w:hint="eastAsia"/>
          <w:color w:val="000000"/>
          <w:sz w:val="21"/>
          <w:szCs w:val="21"/>
        </w:rPr>
        <w:t xml:space="preserve">　</w:t>
      </w:r>
      <w:r w:rsidR="00F07540" w:rsidRPr="009E16CB">
        <w:rPr>
          <w:rFonts w:hint="eastAsia"/>
          <w:color w:val="000000"/>
          <w:sz w:val="21"/>
          <w:szCs w:val="21"/>
        </w:rPr>
        <w:t xml:space="preserve">納入方法　</w:t>
      </w:r>
      <w:r w:rsidR="007D6335" w:rsidRPr="009E16CB">
        <w:rPr>
          <w:rFonts w:hint="eastAsia"/>
          <w:sz w:val="21"/>
          <w:szCs w:val="21"/>
        </w:rPr>
        <w:t>利用した</w:t>
      </w:r>
      <w:r w:rsidR="00F07540" w:rsidRPr="009E16CB">
        <w:rPr>
          <w:rFonts w:hint="eastAsia"/>
          <w:sz w:val="21"/>
          <w:szCs w:val="21"/>
        </w:rPr>
        <w:t>園に</w:t>
      </w:r>
      <w:r w:rsidR="00F07540" w:rsidRPr="009E16CB">
        <w:rPr>
          <w:rFonts w:hint="eastAsia"/>
          <w:color w:val="000000"/>
          <w:sz w:val="21"/>
          <w:szCs w:val="21"/>
        </w:rPr>
        <w:t>現金</w:t>
      </w:r>
      <w:r w:rsidR="005320FB" w:rsidRPr="009E16CB">
        <w:rPr>
          <w:rFonts w:hint="eastAsia"/>
          <w:color w:val="000000"/>
          <w:sz w:val="21"/>
          <w:szCs w:val="21"/>
        </w:rPr>
        <w:t>で利用日</w:t>
      </w:r>
      <w:r w:rsidR="00F07540" w:rsidRPr="009E16CB">
        <w:rPr>
          <w:rFonts w:hint="eastAsia"/>
          <w:color w:val="000000"/>
          <w:sz w:val="21"/>
          <w:szCs w:val="21"/>
        </w:rPr>
        <w:t>当日</w:t>
      </w:r>
      <w:r w:rsidR="005320FB" w:rsidRPr="009E16CB">
        <w:rPr>
          <w:rFonts w:hint="eastAsia"/>
          <w:color w:val="000000"/>
          <w:sz w:val="21"/>
          <w:szCs w:val="21"/>
        </w:rPr>
        <w:t>にお支払い</w:t>
      </w:r>
      <w:r w:rsidR="00F07540" w:rsidRPr="009E16CB">
        <w:rPr>
          <w:rFonts w:hint="eastAsia"/>
          <w:color w:val="000000"/>
          <w:sz w:val="21"/>
          <w:szCs w:val="21"/>
        </w:rPr>
        <w:t>ください</w:t>
      </w:r>
      <w:r w:rsidR="007D2F06" w:rsidRPr="009E16CB">
        <w:rPr>
          <w:rFonts w:hint="eastAsia"/>
          <w:color w:val="000000"/>
          <w:sz w:val="21"/>
          <w:szCs w:val="21"/>
        </w:rPr>
        <w:t>。</w:t>
      </w:r>
    </w:p>
    <w:p w:rsidR="00F96571" w:rsidRPr="00932F22" w:rsidRDefault="009E16CB" w:rsidP="002F60F6">
      <w:pPr>
        <w:suppressAutoHyphens/>
        <w:ind w:firstLineChars="200" w:firstLine="408"/>
        <w:rPr>
          <w:color w:val="000000"/>
          <w:szCs w:val="22"/>
        </w:rPr>
      </w:pPr>
      <w:r w:rsidRPr="00932F22">
        <w:rPr>
          <w:rFonts w:hint="eastAsi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5817870" cy="523875"/>
                <wp:effectExtent l="0" t="0" r="11430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7870" cy="523875"/>
                        </a:xfrm>
                        <a:prstGeom prst="roundRect">
                          <a:avLst>
                            <a:gd name="adj" fmla="val 21532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3B1" w:rsidRPr="00841EB0" w:rsidRDefault="0069787D" w:rsidP="00841EB0">
                            <w:pPr>
                              <w:spacing w:line="220" w:lineRule="exact"/>
                              <w:rPr>
                                <w:rFonts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t>認定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を受けた３歳児から５歳児までの</w:t>
                            </w:r>
                            <w:r w:rsidR="005053B1" w:rsidRPr="00841EB0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児童と、０歳児から２歳児までの住民税非課税世帯の児童は、保育料</w:t>
                            </w:r>
                            <w:r w:rsidR="008F00CF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は</w:t>
                            </w:r>
                            <w:r w:rsidR="005053B1" w:rsidRPr="00841EB0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無償</w:t>
                            </w:r>
                            <w:r w:rsidR="008F00CF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です</w:t>
                            </w:r>
                            <w:r w:rsidR="005053B1" w:rsidRPr="00841EB0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:rsidR="008F00CF" w:rsidRDefault="005053B1" w:rsidP="00841EB0">
                            <w:pPr>
                              <w:spacing w:line="220" w:lineRule="exact"/>
                              <w:rPr>
                                <w:rFonts w:hAnsi="ＭＳ 明朝"/>
                                <w:sz w:val="16"/>
                                <w:szCs w:val="18"/>
                              </w:rPr>
                            </w:pPr>
                            <w:r w:rsidRPr="00841EB0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ただし、事前の保育認定や償還払いの手続等が必要になりますので、ご利用前に余裕をもってお住まいの市町村にご相談ください。</w:t>
                            </w:r>
                          </w:p>
                          <w:p w:rsidR="005053B1" w:rsidRPr="00841EB0" w:rsidRDefault="005053B1" w:rsidP="00841EB0">
                            <w:pPr>
                              <w:spacing w:line="220" w:lineRule="exact"/>
                              <w:rPr>
                                <w:rFonts w:hAnsi="ＭＳ 明朝"/>
                                <w:sz w:val="16"/>
                                <w:szCs w:val="18"/>
                              </w:rPr>
                            </w:pPr>
                            <w:r w:rsidRPr="00841EB0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（無償になる保育料には上限があります。また、副食費・延長保育料は無償化の対象外です。）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406.9pt;margin-top:4.65pt;width:458.1pt;height:41.2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41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">
                <v:textbox inset="5.85pt,.7pt,5.85pt,.7pt">
                  <w:txbxContent>
                    <w:p w:rsidR="005053B1" w:rsidRPr="00841EB0" w:rsidRDefault="0069787D" w:rsidP="00841EB0">
                      <w:pPr>
                        <w:spacing w:line="220" w:lineRule="exact"/>
                        <w:rPr>
                          <w:rFonts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hAnsi="ＭＳ 明朝"/>
                          <w:sz w:val="16"/>
                          <w:szCs w:val="18"/>
                        </w:rPr>
                        <w:t>認定</w:t>
                      </w:r>
                      <w:r>
                        <w:rPr>
                          <w:rFonts w:hAnsi="ＭＳ 明朝" w:hint="eastAsia"/>
                          <w:sz w:val="16"/>
                          <w:szCs w:val="18"/>
                        </w:rPr>
                        <w:t>を受けた３歳児から５歳児までの</w:t>
                      </w:r>
                      <w:r w:rsidR="005053B1" w:rsidRPr="00841EB0">
                        <w:rPr>
                          <w:rFonts w:hAnsi="ＭＳ 明朝" w:hint="eastAsia"/>
                          <w:sz w:val="16"/>
                          <w:szCs w:val="18"/>
                        </w:rPr>
                        <w:t>児童と、０歳児から２歳児までの住民税非課税世帯の児童は、保育料</w:t>
                      </w:r>
                      <w:r w:rsidR="008F00CF">
                        <w:rPr>
                          <w:rFonts w:hAnsi="ＭＳ 明朝" w:hint="eastAsia"/>
                          <w:sz w:val="16"/>
                          <w:szCs w:val="18"/>
                        </w:rPr>
                        <w:t>は</w:t>
                      </w:r>
                      <w:r w:rsidR="005053B1" w:rsidRPr="00841EB0">
                        <w:rPr>
                          <w:rFonts w:hAnsi="ＭＳ 明朝" w:hint="eastAsia"/>
                          <w:sz w:val="16"/>
                          <w:szCs w:val="18"/>
                        </w:rPr>
                        <w:t>無償</w:t>
                      </w:r>
                      <w:r w:rsidR="008F00CF">
                        <w:rPr>
                          <w:rFonts w:hAnsi="ＭＳ 明朝" w:hint="eastAsia"/>
                          <w:sz w:val="16"/>
                          <w:szCs w:val="18"/>
                        </w:rPr>
                        <w:t>です</w:t>
                      </w:r>
                      <w:r w:rsidR="005053B1" w:rsidRPr="00841EB0">
                        <w:rPr>
                          <w:rFonts w:hAnsi="ＭＳ 明朝" w:hint="eastAsia"/>
                          <w:sz w:val="16"/>
                          <w:szCs w:val="18"/>
                        </w:rPr>
                        <w:t>。</w:t>
                      </w:r>
                    </w:p>
                    <w:p w:rsidR="008F00CF" w:rsidRDefault="005053B1" w:rsidP="00841EB0">
                      <w:pPr>
                        <w:spacing w:line="220" w:lineRule="exact"/>
                        <w:rPr>
                          <w:rFonts w:hAnsi="ＭＳ 明朝"/>
                          <w:sz w:val="16"/>
                          <w:szCs w:val="18"/>
                        </w:rPr>
                      </w:pPr>
                      <w:r w:rsidRPr="00841EB0">
                        <w:rPr>
                          <w:rFonts w:hAnsi="ＭＳ 明朝" w:hint="eastAsia"/>
                          <w:sz w:val="16"/>
                          <w:szCs w:val="18"/>
                        </w:rPr>
                        <w:t>ただし、事前の保育認定や償還払いの手続等が必要になりますので、ご利用前に余裕をもってお住まいの市町村にご相談ください。</w:t>
                      </w:r>
                    </w:p>
                    <w:p w:rsidR="005053B1" w:rsidRPr="00841EB0" w:rsidRDefault="005053B1" w:rsidP="00841EB0">
                      <w:pPr>
                        <w:spacing w:line="220" w:lineRule="exact"/>
                        <w:rPr>
                          <w:rFonts w:hAnsi="ＭＳ 明朝"/>
                          <w:sz w:val="16"/>
                          <w:szCs w:val="18"/>
                        </w:rPr>
                      </w:pPr>
                      <w:r w:rsidRPr="00841EB0">
                        <w:rPr>
                          <w:rFonts w:hAnsi="ＭＳ 明朝" w:hint="eastAsia"/>
                          <w:sz w:val="16"/>
                          <w:szCs w:val="18"/>
                        </w:rPr>
                        <w:t>（無償になる保育料には上限があります。また、副食費・延長保育料は無償化の対象外です。）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96571" w:rsidRPr="00932F22" w:rsidRDefault="00F96571" w:rsidP="002F60F6">
      <w:pPr>
        <w:suppressAutoHyphens/>
        <w:ind w:firstLineChars="200" w:firstLine="408"/>
        <w:rPr>
          <w:color w:val="000000"/>
          <w:szCs w:val="22"/>
        </w:rPr>
      </w:pPr>
    </w:p>
    <w:p w:rsidR="00F96571" w:rsidRPr="00932F22" w:rsidRDefault="00F96571" w:rsidP="002F60F6">
      <w:pPr>
        <w:suppressAutoHyphens/>
        <w:ind w:firstLineChars="200" w:firstLine="408"/>
        <w:rPr>
          <w:color w:val="000000"/>
          <w:szCs w:val="22"/>
        </w:rPr>
      </w:pPr>
    </w:p>
    <w:p w:rsidR="00626DD3" w:rsidRDefault="009E16CB" w:rsidP="00623C2E">
      <w:pPr>
        <w:suppressAutoHyphens/>
        <w:spacing w:line="180" w:lineRule="exact"/>
        <w:ind w:left="615" w:hangingChars="300" w:hanging="615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104775</wp:posOffset>
                </wp:positionV>
                <wp:extent cx="2002790" cy="228600"/>
                <wp:effectExtent l="0" t="0" r="16510" b="1905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79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3F986" id="Rectangle 19" o:spid="_x0000_s1026" style="position:absolute;left:0;text-align:left;margin-left:-2.05pt;margin-top:8.25pt;width:157.7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qGeQIAAPo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626DD3" w:rsidRPr="008C423D" w:rsidRDefault="00626DD3" w:rsidP="00626DD3">
      <w:pPr>
        <w:suppressAutoHyphens/>
        <w:ind w:left="615" w:hangingChars="300" w:hanging="615"/>
        <w:rPr>
          <w:rFonts w:ascii="ＭＳ ゴシック" w:eastAsia="ＭＳ ゴシック" w:hAnsi="ＭＳ ゴシック"/>
          <w:b/>
          <w:szCs w:val="22"/>
        </w:rPr>
      </w:pPr>
      <w:r w:rsidRPr="008C423D">
        <w:rPr>
          <w:rFonts w:ascii="ＭＳ ゴシック" w:eastAsia="ＭＳ ゴシック" w:hAnsi="ＭＳ ゴシック" w:hint="eastAsia"/>
          <w:b/>
          <w:szCs w:val="22"/>
        </w:rPr>
        <w:t>７　取り消し及び緊急連絡対応</w:t>
      </w:r>
    </w:p>
    <w:p w:rsidR="00626DD3" w:rsidRPr="007029CD" w:rsidRDefault="00626DD3" w:rsidP="00841EB0">
      <w:pPr>
        <w:suppressAutoHyphens/>
        <w:spacing w:line="280" w:lineRule="exact"/>
        <w:ind w:left="612" w:hangingChars="300" w:hanging="612"/>
        <w:rPr>
          <w:sz w:val="20"/>
        </w:rPr>
      </w:pPr>
      <w:r w:rsidRPr="00705520">
        <w:rPr>
          <w:rFonts w:hint="eastAsia"/>
          <w:szCs w:val="22"/>
        </w:rPr>
        <w:t xml:space="preserve">　</w:t>
      </w:r>
      <w:r w:rsidR="007029CD">
        <w:rPr>
          <w:rFonts w:hint="eastAsia"/>
          <w:sz w:val="20"/>
        </w:rPr>
        <w:t xml:space="preserve">　</w:t>
      </w:r>
      <w:r w:rsidR="009E16CB">
        <w:rPr>
          <w:rFonts w:hint="eastAsia"/>
          <w:sz w:val="20"/>
        </w:rPr>
        <w:t xml:space="preserve">　　</w:t>
      </w:r>
      <w:r w:rsidRPr="00841EB0">
        <w:rPr>
          <w:rFonts w:hint="eastAsia"/>
          <w:sz w:val="18"/>
        </w:rPr>
        <w:t>取り消しの場合は、必ず保育園に連絡してください。保育中</w:t>
      </w:r>
      <w:r w:rsidR="007029CD" w:rsidRPr="00841EB0">
        <w:rPr>
          <w:rFonts w:hint="eastAsia"/>
          <w:sz w:val="18"/>
        </w:rPr>
        <w:t>に</w:t>
      </w:r>
      <w:r w:rsidRPr="00841EB0">
        <w:rPr>
          <w:rFonts w:hint="eastAsia"/>
          <w:sz w:val="18"/>
        </w:rPr>
        <w:t>児童の体調に異常が感じられた時、またはその他の事情が生じた時は、お迎えをお願いする場合がありますのでご承知ください。</w:t>
      </w:r>
      <w:r w:rsidR="00623C2E" w:rsidRPr="00841EB0">
        <w:rPr>
          <w:rFonts w:hint="eastAsia"/>
          <w:sz w:val="18"/>
        </w:rPr>
        <w:t>(</w:t>
      </w:r>
      <w:r w:rsidRPr="00841EB0">
        <w:rPr>
          <w:rFonts w:hint="eastAsia"/>
          <w:b/>
          <w:sz w:val="18"/>
        </w:rPr>
        <w:t>緊急連絡先を明確にしてください</w:t>
      </w:r>
      <w:r w:rsidR="00623C2E" w:rsidRPr="00841EB0">
        <w:rPr>
          <w:rFonts w:hint="eastAsia"/>
          <w:b/>
          <w:sz w:val="18"/>
        </w:rPr>
        <w:t>)</w:t>
      </w:r>
    </w:p>
    <w:p w:rsidR="00626DD3" w:rsidRPr="00932F22" w:rsidRDefault="00623C2E" w:rsidP="00623C2E">
      <w:pPr>
        <w:suppressAutoHyphens/>
        <w:spacing w:line="200" w:lineRule="exact"/>
        <w:ind w:firstLineChars="200" w:firstLine="410"/>
        <w:rPr>
          <w:color w:val="000000"/>
          <w:szCs w:val="22"/>
        </w:rPr>
      </w:pPr>
      <w:r>
        <w:rPr>
          <w:rFonts w:ascii="ＭＳ ゴシック" w:eastAsia="ＭＳ ゴシック" w:hAnsi="ＭＳ ゴシック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133985</wp:posOffset>
                </wp:positionV>
                <wp:extent cx="821690" cy="228600"/>
                <wp:effectExtent l="0" t="0" r="0" b="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EB3DB" id="Rectangle 21" o:spid="_x0000_s1026" style="position:absolute;left:0;text-align:left;margin-left:-.55pt;margin-top:10.55pt;width:64.7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</w:p>
    <w:p w:rsidR="007F3FA2" w:rsidRPr="008C423D" w:rsidRDefault="007029CD" w:rsidP="002F60F6">
      <w:pPr>
        <w:suppressAutoHyphens/>
        <w:ind w:left="615" w:hangingChars="300" w:hanging="615"/>
        <w:rPr>
          <w:rFonts w:ascii="ＭＳ ゴシック" w:eastAsia="ＭＳ ゴシック" w:hAnsi="ＭＳ ゴシック"/>
          <w:b/>
          <w:color w:val="000000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Cs w:val="22"/>
        </w:rPr>
        <w:t>８</w:t>
      </w:r>
      <w:r w:rsidR="00FC0538" w:rsidRPr="008C423D">
        <w:rPr>
          <w:rFonts w:ascii="ＭＳ ゴシック" w:eastAsia="ＭＳ ゴシック" w:hAnsi="ＭＳ ゴシック" w:hint="eastAsia"/>
          <w:b/>
          <w:color w:val="000000"/>
          <w:szCs w:val="22"/>
        </w:rPr>
        <w:t xml:space="preserve">　持ち物　</w:t>
      </w:r>
      <w:r w:rsidR="00705520" w:rsidRPr="008C423D">
        <w:rPr>
          <w:rFonts w:ascii="ＭＳ ゴシック" w:eastAsia="ＭＳ ゴシック" w:hAnsi="ＭＳ ゴシック" w:hint="eastAsia"/>
          <w:b/>
          <w:color w:val="000000"/>
          <w:szCs w:val="22"/>
        </w:rPr>
        <w:t xml:space="preserve">　</w:t>
      </w:r>
      <w:r w:rsidR="00D2000A" w:rsidRPr="008C423D">
        <w:rPr>
          <w:rFonts w:ascii="ＭＳ ゴシック" w:eastAsia="ＭＳ ゴシック" w:hAnsi="ＭＳ ゴシック" w:hint="eastAsia"/>
          <w:b/>
          <w:color w:val="000000"/>
          <w:szCs w:val="22"/>
          <w:u w:val="single"/>
        </w:rPr>
        <w:t>すべてに記名</w:t>
      </w:r>
      <w:r w:rsidR="00FC0538" w:rsidRPr="008C423D">
        <w:rPr>
          <w:rFonts w:ascii="ＭＳ ゴシック" w:eastAsia="ＭＳ ゴシック" w:hAnsi="ＭＳ ゴシック" w:hint="eastAsia"/>
          <w:b/>
          <w:color w:val="000000"/>
          <w:szCs w:val="22"/>
          <w:u w:val="single"/>
        </w:rPr>
        <w:t>をしてください</w:t>
      </w:r>
      <w:r w:rsidR="007D2F06" w:rsidRPr="008C423D">
        <w:rPr>
          <w:rFonts w:ascii="ＭＳ ゴシック" w:eastAsia="ＭＳ ゴシック" w:hAnsi="ＭＳ ゴシック" w:hint="eastAsia"/>
          <w:b/>
          <w:color w:val="000000"/>
          <w:szCs w:val="22"/>
          <w:u w:val="single"/>
        </w:rPr>
        <w:t>。</w:t>
      </w:r>
    </w:p>
    <w:p w:rsidR="00860284" w:rsidRPr="00841EB0" w:rsidRDefault="00FC0538" w:rsidP="00841EB0">
      <w:pPr>
        <w:suppressAutoHyphens/>
        <w:spacing w:line="300" w:lineRule="exact"/>
        <w:ind w:leftChars="200" w:left="612" w:hangingChars="100" w:hanging="204"/>
        <w:rPr>
          <w:rFonts w:ascii="Century" w:hAnsi="Century"/>
          <w:kern w:val="2"/>
          <w:sz w:val="20"/>
          <w:szCs w:val="21"/>
        </w:rPr>
      </w:pPr>
      <w:r w:rsidRPr="00705520">
        <w:rPr>
          <w:rFonts w:hint="eastAsia"/>
          <w:szCs w:val="22"/>
        </w:rPr>
        <w:t xml:space="preserve">　　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着替え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(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上下２組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)</w:t>
      </w:r>
      <w:r w:rsidR="00841EB0" w:rsidRPr="00841EB0">
        <w:rPr>
          <w:rFonts w:ascii="Century" w:hAnsi="Century" w:hint="eastAsia"/>
          <w:kern w:val="2"/>
          <w:sz w:val="20"/>
          <w:szCs w:val="21"/>
        </w:rPr>
        <w:t>、おむつ、おしりふき、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ナイロン袋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(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汚れ物入れ３枚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)</w:t>
      </w:r>
      <w:r w:rsidR="00841EB0" w:rsidRPr="00841EB0">
        <w:rPr>
          <w:rFonts w:ascii="Century" w:hAnsi="Century" w:hint="eastAsia"/>
          <w:kern w:val="2"/>
          <w:sz w:val="20"/>
          <w:szCs w:val="21"/>
        </w:rPr>
        <w:t>、</w:t>
      </w:r>
      <w:r w:rsidR="007D6335" w:rsidRPr="00841EB0">
        <w:rPr>
          <w:rFonts w:ascii="Century" w:hAnsi="Century" w:hint="eastAsia"/>
          <w:kern w:val="2"/>
          <w:sz w:val="20"/>
          <w:szCs w:val="21"/>
        </w:rPr>
        <w:t>手拭タオル</w:t>
      </w:r>
      <w:r w:rsidR="00841EB0" w:rsidRPr="00841EB0">
        <w:rPr>
          <w:rFonts w:ascii="Century" w:hAnsi="Century" w:hint="eastAsia"/>
          <w:kern w:val="2"/>
          <w:sz w:val="20"/>
          <w:szCs w:val="21"/>
        </w:rPr>
        <w:t>、</w:t>
      </w:r>
      <w:r w:rsidR="007D6335" w:rsidRPr="00841EB0">
        <w:rPr>
          <w:rFonts w:ascii="Century" w:hAnsi="Century" w:hint="eastAsia"/>
          <w:kern w:val="2"/>
          <w:sz w:val="20"/>
          <w:szCs w:val="21"/>
        </w:rPr>
        <w:t>コップ</w:t>
      </w:r>
      <w:r w:rsidR="00841EB0" w:rsidRPr="00841EB0">
        <w:rPr>
          <w:rFonts w:ascii="Century" w:hAnsi="Century" w:hint="eastAsia"/>
          <w:kern w:val="2"/>
          <w:sz w:val="20"/>
          <w:szCs w:val="21"/>
        </w:rPr>
        <w:t>、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食事用エプロン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(2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～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3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枚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)</w:t>
      </w:r>
      <w:r w:rsidR="00841EB0" w:rsidRPr="00841EB0">
        <w:rPr>
          <w:rFonts w:ascii="Century" w:hAnsi="Century" w:hint="eastAsia"/>
          <w:kern w:val="2"/>
          <w:sz w:val="20"/>
          <w:szCs w:val="21"/>
        </w:rPr>
        <w:t>、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口拭き用タオルハンカチ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(2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～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3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枚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)</w:t>
      </w:r>
      <w:r w:rsidR="00841EB0" w:rsidRPr="00841EB0">
        <w:rPr>
          <w:rFonts w:ascii="Century" w:hAnsi="Century" w:hint="eastAsia"/>
          <w:kern w:val="2"/>
          <w:sz w:val="20"/>
          <w:szCs w:val="21"/>
        </w:rPr>
        <w:t>、上靴、下靴、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帽子</w:t>
      </w:r>
      <w:r w:rsidR="00841EB0" w:rsidRPr="00841EB0">
        <w:rPr>
          <w:rFonts w:ascii="Century" w:hAnsi="Century" w:hint="eastAsia"/>
          <w:kern w:val="2"/>
          <w:sz w:val="20"/>
          <w:szCs w:val="21"/>
        </w:rPr>
        <w:t>、</w:t>
      </w:r>
      <w:r w:rsidR="008F00CF">
        <w:rPr>
          <w:rFonts w:ascii="Century" w:hAnsi="Century" w:hint="eastAsia"/>
          <w:kern w:val="2"/>
          <w:sz w:val="20"/>
          <w:szCs w:val="21"/>
        </w:rPr>
        <w:t>お</w:t>
      </w:r>
      <w:r w:rsidR="00841EB0" w:rsidRPr="00841EB0">
        <w:rPr>
          <w:rFonts w:ascii="Century" w:hAnsi="Century" w:hint="eastAsia"/>
          <w:kern w:val="2"/>
          <w:sz w:val="20"/>
          <w:szCs w:val="21"/>
        </w:rPr>
        <w:t>昼寝布団、</w:t>
      </w:r>
      <w:r w:rsidR="007029CD" w:rsidRPr="00841EB0">
        <w:rPr>
          <w:rFonts w:hint="eastAsia"/>
          <w:sz w:val="20"/>
          <w:szCs w:val="21"/>
        </w:rPr>
        <w:t>その他、家で日常使っているもので預けるにあたりお子さんに必要なもの</w:t>
      </w:r>
      <w:r w:rsidR="007029CD" w:rsidRPr="00841EB0">
        <w:rPr>
          <w:rFonts w:ascii="Century" w:hAnsi="Century" w:hint="eastAsia"/>
          <w:kern w:val="2"/>
          <w:sz w:val="20"/>
          <w:szCs w:val="21"/>
        </w:rPr>
        <w:t>（３歳以上児</w:t>
      </w:r>
      <w:r w:rsidR="008F00CF">
        <w:rPr>
          <w:rFonts w:ascii="Century" w:hAnsi="Century" w:hint="eastAsia"/>
          <w:kern w:val="2"/>
          <w:sz w:val="20"/>
          <w:szCs w:val="21"/>
        </w:rPr>
        <w:t>は、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弁当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(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米飯のみ</w:t>
      </w:r>
      <w:r w:rsidR="00860284" w:rsidRPr="00841EB0">
        <w:rPr>
          <w:rFonts w:ascii="Century" w:hAnsi="Century" w:hint="eastAsia"/>
          <w:kern w:val="2"/>
          <w:sz w:val="20"/>
          <w:szCs w:val="21"/>
        </w:rPr>
        <w:t>)</w:t>
      </w:r>
      <w:r w:rsidR="00841EB0" w:rsidRPr="00841EB0">
        <w:rPr>
          <w:rFonts w:ascii="Century" w:hAnsi="Century" w:hint="eastAsia"/>
          <w:kern w:val="2"/>
          <w:sz w:val="20"/>
          <w:szCs w:val="21"/>
        </w:rPr>
        <w:t>・箸</w:t>
      </w:r>
      <w:r w:rsidR="007029CD" w:rsidRPr="00841EB0">
        <w:rPr>
          <w:rFonts w:ascii="Century" w:hAnsi="Century" w:hint="eastAsia"/>
          <w:kern w:val="2"/>
          <w:sz w:val="20"/>
          <w:szCs w:val="21"/>
        </w:rPr>
        <w:t>）</w:t>
      </w:r>
    </w:p>
    <w:p w:rsidR="007029CD" w:rsidRPr="007029CD" w:rsidRDefault="009E16CB" w:rsidP="009E16CB">
      <w:pPr>
        <w:suppressAutoHyphens/>
        <w:spacing w:line="120" w:lineRule="exact"/>
        <w:ind w:leftChars="200" w:left="613" w:hangingChars="100" w:hanging="205"/>
        <w:rPr>
          <w:rFonts w:ascii="Century" w:hAnsi="Century"/>
          <w:kern w:val="2"/>
          <w:sz w:val="21"/>
          <w:szCs w:val="21"/>
        </w:rPr>
      </w:pPr>
      <w:r>
        <w:rPr>
          <w:rFonts w:ascii="ＭＳ ゴシック" w:eastAsia="ＭＳ ゴシック" w:hAnsi="ＭＳ ゴシック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67310</wp:posOffset>
                </wp:positionV>
                <wp:extent cx="821690" cy="228600"/>
                <wp:effectExtent l="0" t="0" r="0" b="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455B3" id="Rectangle 23" o:spid="_x0000_s1026" style="position:absolute;left:0;text-align:left;margin-left:-2.05pt;margin-top:5.3pt;width:64.7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6jeAIAAPk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</w:p>
    <w:p w:rsidR="00BB0559" w:rsidRPr="008C423D" w:rsidRDefault="007029CD" w:rsidP="002F60F6">
      <w:pPr>
        <w:suppressAutoHyphens/>
        <w:ind w:left="615" w:hangingChars="300" w:hanging="615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９</w:t>
      </w:r>
      <w:r w:rsidR="00BB0559" w:rsidRPr="008C423D">
        <w:rPr>
          <w:rFonts w:ascii="ＭＳ ゴシック" w:eastAsia="ＭＳ ゴシック" w:hAnsi="ＭＳ ゴシック" w:hint="eastAsia"/>
          <w:b/>
          <w:szCs w:val="22"/>
        </w:rPr>
        <w:t xml:space="preserve">　その他</w:t>
      </w:r>
    </w:p>
    <w:p w:rsidR="001B741E" w:rsidRPr="00841EB0" w:rsidRDefault="007029CD" w:rsidP="00841EB0">
      <w:pPr>
        <w:suppressAutoHyphens/>
        <w:spacing w:line="280" w:lineRule="exact"/>
        <w:ind w:leftChars="200" w:left="572" w:hangingChars="100" w:hanging="164"/>
        <w:rPr>
          <w:sz w:val="18"/>
        </w:rPr>
      </w:pPr>
      <w:r w:rsidRPr="00841EB0">
        <w:rPr>
          <w:rFonts w:hint="eastAsia"/>
          <w:sz w:val="18"/>
        </w:rPr>
        <w:t>①</w:t>
      </w:r>
      <w:r w:rsidR="00841EB0">
        <w:rPr>
          <w:rFonts w:hint="eastAsia"/>
          <w:sz w:val="18"/>
        </w:rPr>
        <w:t xml:space="preserve">　</w:t>
      </w:r>
      <w:r w:rsidR="008F00CF">
        <w:rPr>
          <w:rFonts w:hint="eastAsia"/>
          <w:sz w:val="18"/>
        </w:rPr>
        <w:t>お昼は在</w:t>
      </w:r>
      <w:r w:rsidR="00BB0559" w:rsidRPr="00841EB0">
        <w:rPr>
          <w:rFonts w:hint="eastAsia"/>
          <w:sz w:val="18"/>
        </w:rPr>
        <w:t>園児と同じ給食（主食・副食・おやつ）が出ます。また、３歳未満児は２回、３歳以上児は１回おやつが</w:t>
      </w:r>
      <w:r w:rsidR="00705520" w:rsidRPr="00841EB0">
        <w:rPr>
          <w:rFonts w:hint="eastAsia"/>
          <w:sz w:val="18"/>
        </w:rPr>
        <w:t>で</w:t>
      </w:r>
      <w:r w:rsidR="00BB0559" w:rsidRPr="00841EB0">
        <w:rPr>
          <w:rFonts w:hint="eastAsia"/>
          <w:sz w:val="18"/>
        </w:rPr>
        <w:t>ます。４時間以内のご利用の方の</w:t>
      </w:r>
      <w:r w:rsidR="008F00CF">
        <w:rPr>
          <w:rFonts w:hint="eastAsia"/>
          <w:sz w:val="18"/>
        </w:rPr>
        <w:t>給</w:t>
      </w:r>
      <w:r w:rsidR="009D1D88" w:rsidRPr="00841EB0">
        <w:rPr>
          <w:rFonts w:hint="eastAsia"/>
          <w:sz w:val="18"/>
        </w:rPr>
        <w:t>食は必要に応じ申し込んでいただきます</w:t>
      </w:r>
      <w:r w:rsidR="007D2F06" w:rsidRPr="00841EB0">
        <w:rPr>
          <w:rFonts w:hint="eastAsia"/>
          <w:sz w:val="18"/>
        </w:rPr>
        <w:t>。</w:t>
      </w:r>
      <w:r w:rsidR="001B741E" w:rsidRPr="00841EB0">
        <w:rPr>
          <w:rFonts w:hint="eastAsia"/>
          <w:sz w:val="18"/>
        </w:rPr>
        <w:t>（※アレルギー等で給食の提供が困難な場合は、お弁当を持参していただくことがあります。）</w:t>
      </w:r>
    </w:p>
    <w:p w:rsidR="00B15D0F" w:rsidRPr="00841EB0" w:rsidRDefault="009D1D88" w:rsidP="00841EB0">
      <w:pPr>
        <w:suppressAutoHyphens/>
        <w:spacing w:line="280" w:lineRule="exact"/>
        <w:ind w:firstLineChars="200" w:firstLine="328"/>
        <w:rPr>
          <w:sz w:val="18"/>
        </w:rPr>
      </w:pPr>
      <w:r w:rsidRPr="00841EB0">
        <w:rPr>
          <w:rFonts w:hint="eastAsia"/>
          <w:sz w:val="18"/>
        </w:rPr>
        <w:t>②</w:t>
      </w:r>
      <w:r w:rsidR="005D60AB" w:rsidRPr="00841EB0">
        <w:rPr>
          <w:rFonts w:hint="eastAsia"/>
          <w:sz w:val="18"/>
        </w:rPr>
        <w:t xml:space="preserve">　</w:t>
      </w:r>
      <w:r w:rsidR="008F00CF">
        <w:rPr>
          <w:rFonts w:hint="eastAsia"/>
          <w:sz w:val="18"/>
        </w:rPr>
        <w:t>児童の</w:t>
      </w:r>
      <w:r w:rsidRPr="00841EB0">
        <w:rPr>
          <w:rFonts w:hint="eastAsia"/>
          <w:sz w:val="18"/>
        </w:rPr>
        <w:t>送迎は保護者の責任でお願いします</w:t>
      </w:r>
      <w:r w:rsidR="007D2F06" w:rsidRPr="00841EB0">
        <w:rPr>
          <w:rFonts w:hint="eastAsia"/>
          <w:sz w:val="18"/>
        </w:rPr>
        <w:t>。</w:t>
      </w:r>
      <w:r w:rsidR="00841EB0">
        <w:rPr>
          <w:rFonts w:hint="eastAsia"/>
          <w:sz w:val="18"/>
        </w:rPr>
        <w:t xml:space="preserve">　</w:t>
      </w:r>
      <w:r w:rsidR="00E51030" w:rsidRPr="00841EB0">
        <w:rPr>
          <w:rFonts w:hint="eastAsia"/>
          <w:sz w:val="18"/>
        </w:rPr>
        <w:t xml:space="preserve">　　③</w:t>
      </w:r>
      <w:r w:rsidR="005D60AB" w:rsidRPr="00841EB0">
        <w:rPr>
          <w:rFonts w:hint="eastAsia"/>
          <w:sz w:val="18"/>
        </w:rPr>
        <w:t xml:space="preserve">　</w:t>
      </w:r>
      <w:r w:rsidR="00E51030" w:rsidRPr="00841EB0">
        <w:rPr>
          <w:rFonts w:hint="eastAsia"/>
          <w:sz w:val="18"/>
        </w:rPr>
        <w:t>あそびやすい</w:t>
      </w:r>
      <w:r w:rsidRPr="00841EB0">
        <w:rPr>
          <w:rFonts w:hint="eastAsia"/>
          <w:sz w:val="18"/>
        </w:rPr>
        <w:t>服装でお連れください</w:t>
      </w:r>
      <w:r w:rsidR="007D2F06" w:rsidRPr="00841EB0">
        <w:rPr>
          <w:rFonts w:hint="eastAsia"/>
          <w:sz w:val="18"/>
        </w:rPr>
        <w:t>。</w:t>
      </w:r>
    </w:p>
    <w:sectPr w:rsidR="00B15D0F" w:rsidRPr="00841EB0" w:rsidSect="00B24FC5">
      <w:pgSz w:w="11906" w:h="16838" w:code="9"/>
      <w:pgMar w:top="709" w:right="851" w:bottom="295" w:left="851" w:header="800" w:footer="533" w:gutter="0"/>
      <w:cols w:space="425"/>
      <w:docGrid w:type="linesAndChars" w:linePitch="360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CB7" w:rsidRDefault="00AD6CB7">
      <w:r>
        <w:separator/>
      </w:r>
    </w:p>
  </w:endnote>
  <w:endnote w:type="continuationSeparator" w:id="0">
    <w:p w:rsidR="00AD6CB7" w:rsidRDefault="00AD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CB7" w:rsidRDefault="00AD6CB7">
      <w:r>
        <w:separator/>
      </w:r>
    </w:p>
  </w:footnote>
  <w:footnote w:type="continuationSeparator" w:id="0">
    <w:p w:rsidR="00AD6CB7" w:rsidRDefault="00AD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A41EA"/>
    <w:multiLevelType w:val="hybridMultilevel"/>
    <w:tmpl w:val="99B4FA9C"/>
    <w:lvl w:ilvl="0" w:tplc="F084C07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72AF671F"/>
    <w:multiLevelType w:val="hybridMultilevel"/>
    <w:tmpl w:val="26CA7ED4"/>
    <w:lvl w:ilvl="0" w:tplc="0ACA3CAC">
      <w:start w:val="1"/>
      <w:numFmt w:val="decimalEnclosedCircle"/>
      <w:lvlText w:val="%1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360"/>
  <w:displayHorizontalDrawingGridEvery w:val="0"/>
  <w:noPunctuationKerning/>
  <w:characterSpacingControl w:val="doNotCompress"/>
  <w:noLineBreaksAfter w:lang="ja-JP" w:val="$[\{£¥〈《『【〔＄（［｛｢￡￥"/>
  <w:noLineBreaksBefore w:lang="ja-JP" w:val="!%),.?]}¢°‰℃、。々〉》」』】〕゛゜ゝゞヽヾ！％），．？］｝｡｣､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09"/>
    <w:rsid w:val="00006FEE"/>
    <w:rsid w:val="00010D35"/>
    <w:rsid w:val="00013DCE"/>
    <w:rsid w:val="00017408"/>
    <w:rsid w:val="00017C69"/>
    <w:rsid w:val="00020402"/>
    <w:rsid w:val="00021C77"/>
    <w:rsid w:val="000231B8"/>
    <w:rsid w:val="00023993"/>
    <w:rsid w:val="00025B58"/>
    <w:rsid w:val="00026883"/>
    <w:rsid w:val="00026AAA"/>
    <w:rsid w:val="0002726B"/>
    <w:rsid w:val="000306F8"/>
    <w:rsid w:val="000357AC"/>
    <w:rsid w:val="0003669E"/>
    <w:rsid w:val="00040681"/>
    <w:rsid w:val="00045C03"/>
    <w:rsid w:val="00054E37"/>
    <w:rsid w:val="00060ACA"/>
    <w:rsid w:val="0006519B"/>
    <w:rsid w:val="00067A0F"/>
    <w:rsid w:val="00073335"/>
    <w:rsid w:val="00075B05"/>
    <w:rsid w:val="00085CA2"/>
    <w:rsid w:val="00086C4F"/>
    <w:rsid w:val="0008735F"/>
    <w:rsid w:val="0009197E"/>
    <w:rsid w:val="000B16B2"/>
    <w:rsid w:val="000B6528"/>
    <w:rsid w:val="000C26C8"/>
    <w:rsid w:val="000D4C36"/>
    <w:rsid w:val="000E7946"/>
    <w:rsid w:val="000F0238"/>
    <w:rsid w:val="000F34AB"/>
    <w:rsid w:val="000F4479"/>
    <w:rsid w:val="00100153"/>
    <w:rsid w:val="001018A2"/>
    <w:rsid w:val="00111622"/>
    <w:rsid w:val="00133FB1"/>
    <w:rsid w:val="00137C41"/>
    <w:rsid w:val="00141C0F"/>
    <w:rsid w:val="001460CD"/>
    <w:rsid w:val="0015069F"/>
    <w:rsid w:val="001554AF"/>
    <w:rsid w:val="00166183"/>
    <w:rsid w:val="00180996"/>
    <w:rsid w:val="001931AA"/>
    <w:rsid w:val="001A0ECD"/>
    <w:rsid w:val="001A354E"/>
    <w:rsid w:val="001B268A"/>
    <w:rsid w:val="001B6969"/>
    <w:rsid w:val="001B741E"/>
    <w:rsid w:val="001E095C"/>
    <w:rsid w:val="001F5D5B"/>
    <w:rsid w:val="00200004"/>
    <w:rsid w:val="00205061"/>
    <w:rsid w:val="00210623"/>
    <w:rsid w:val="00211099"/>
    <w:rsid w:val="00215A1B"/>
    <w:rsid w:val="00222867"/>
    <w:rsid w:val="00233B5C"/>
    <w:rsid w:val="002429B4"/>
    <w:rsid w:val="00242E7A"/>
    <w:rsid w:val="0025119B"/>
    <w:rsid w:val="0028519A"/>
    <w:rsid w:val="00285E37"/>
    <w:rsid w:val="00286A35"/>
    <w:rsid w:val="00287938"/>
    <w:rsid w:val="0029150F"/>
    <w:rsid w:val="00295560"/>
    <w:rsid w:val="002A0B33"/>
    <w:rsid w:val="002A6D7D"/>
    <w:rsid w:val="002B3005"/>
    <w:rsid w:val="002B3903"/>
    <w:rsid w:val="002B4FA8"/>
    <w:rsid w:val="002B51DF"/>
    <w:rsid w:val="002B78C2"/>
    <w:rsid w:val="002C0577"/>
    <w:rsid w:val="002C3FC6"/>
    <w:rsid w:val="002E2047"/>
    <w:rsid w:val="002E21BA"/>
    <w:rsid w:val="002E25FD"/>
    <w:rsid w:val="002E793B"/>
    <w:rsid w:val="002F60F6"/>
    <w:rsid w:val="00301668"/>
    <w:rsid w:val="003016DB"/>
    <w:rsid w:val="003050D2"/>
    <w:rsid w:val="00311BE5"/>
    <w:rsid w:val="00316514"/>
    <w:rsid w:val="003170DD"/>
    <w:rsid w:val="00327049"/>
    <w:rsid w:val="00340695"/>
    <w:rsid w:val="0034083D"/>
    <w:rsid w:val="00343A52"/>
    <w:rsid w:val="00345FF8"/>
    <w:rsid w:val="00357230"/>
    <w:rsid w:val="00363545"/>
    <w:rsid w:val="0037139A"/>
    <w:rsid w:val="00377F0B"/>
    <w:rsid w:val="0039076D"/>
    <w:rsid w:val="003A1C03"/>
    <w:rsid w:val="003A2B0E"/>
    <w:rsid w:val="003A2D7E"/>
    <w:rsid w:val="003A609E"/>
    <w:rsid w:val="003A6568"/>
    <w:rsid w:val="003B5900"/>
    <w:rsid w:val="003C41ED"/>
    <w:rsid w:val="003D24EE"/>
    <w:rsid w:val="003D5C2D"/>
    <w:rsid w:val="003E480E"/>
    <w:rsid w:val="003F04BE"/>
    <w:rsid w:val="00404EDB"/>
    <w:rsid w:val="00410505"/>
    <w:rsid w:val="00412CAE"/>
    <w:rsid w:val="00413B2B"/>
    <w:rsid w:val="00417C62"/>
    <w:rsid w:val="004239FF"/>
    <w:rsid w:val="00424995"/>
    <w:rsid w:val="004346F5"/>
    <w:rsid w:val="00435262"/>
    <w:rsid w:val="00447ABD"/>
    <w:rsid w:val="004540FA"/>
    <w:rsid w:val="00454E8B"/>
    <w:rsid w:val="0046037A"/>
    <w:rsid w:val="004618BE"/>
    <w:rsid w:val="00474EDD"/>
    <w:rsid w:val="0048096B"/>
    <w:rsid w:val="00483477"/>
    <w:rsid w:val="004869C7"/>
    <w:rsid w:val="00493F11"/>
    <w:rsid w:val="004A3306"/>
    <w:rsid w:val="004B0D11"/>
    <w:rsid w:val="004B4D44"/>
    <w:rsid w:val="004C6DFC"/>
    <w:rsid w:val="004C7695"/>
    <w:rsid w:val="004C7ED7"/>
    <w:rsid w:val="004D512E"/>
    <w:rsid w:val="004D7EA2"/>
    <w:rsid w:val="004E0A74"/>
    <w:rsid w:val="004E1BF9"/>
    <w:rsid w:val="004F7AC8"/>
    <w:rsid w:val="00500EF0"/>
    <w:rsid w:val="005012B1"/>
    <w:rsid w:val="00501C05"/>
    <w:rsid w:val="0050413D"/>
    <w:rsid w:val="005053B1"/>
    <w:rsid w:val="005163F1"/>
    <w:rsid w:val="0051655C"/>
    <w:rsid w:val="00516675"/>
    <w:rsid w:val="00516B8A"/>
    <w:rsid w:val="00521B2E"/>
    <w:rsid w:val="005320FB"/>
    <w:rsid w:val="00536B4E"/>
    <w:rsid w:val="005445FE"/>
    <w:rsid w:val="0054480D"/>
    <w:rsid w:val="00547D18"/>
    <w:rsid w:val="00554763"/>
    <w:rsid w:val="005571EB"/>
    <w:rsid w:val="00564ED5"/>
    <w:rsid w:val="00576B35"/>
    <w:rsid w:val="00580A7E"/>
    <w:rsid w:val="00584794"/>
    <w:rsid w:val="00586121"/>
    <w:rsid w:val="0059117F"/>
    <w:rsid w:val="00593E6F"/>
    <w:rsid w:val="005A7E12"/>
    <w:rsid w:val="005B0C94"/>
    <w:rsid w:val="005C1177"/>
    <w:rsid w:val="005D60AB"/>
    <w:rsid w:val="005D676F"/>
    <w:rsid w:val="005D677D"/>
    <w:rsid w:val="006125FB"/>
    <w:rsid w:val="006163AA"/>
    <w:rsid w:val="00623C2E"/>
    <w:rsid w:val="0062575A"/>
    <w:rsid w:val="00626DD3"/>
    <w:rsid w:val="006333FA"/>
    <w:rsid w:val="00635778"/>
    <w:rsid w:val="006508CB"/>
    <w:rsid w:val="00650DF4"/>
    <w:rsid w:val="00651732"/>
    <w:rsid w:val="006575D4"/>
    <w:rsid w:val="00664EE6"/>
    <w:rsid w:val="00670BA5"/>
    <w:rsid w:val="00683078"/>
    <w:rsid w:val="006875D9"/>
    <w:rsid w:val="00691869"/>
    <w:rsid w:val="00692D6B"/>
    <w:rsid w:val="0069353A"/>
    <w:rsid w:val="00694402"/>
    <w:rsid w:val="0069787D"/>
    <w:rsid w:val="006A2032"/>
    <w:rsid w:val="006A7BF2"/>
    <w:rsid w:val="006B55F4"/>
    <w:rsid w:val="006C3C60"/>
    <w:rsid w:val="006D47AE"/>
    <w:rsid w:val="006E235A"/>
    <w:rsid w:val="006E4EFA"/>
    <w:rsid w:val="007029CD"/>
    <w:rsid w:val="00705520"/>
    <w:rsid w:val="00715721"/>
    <w:rsid w:val="00716574"/>
    <w:rsid w:val="00725DF2"/>
    <w:rsid w:val="00737CFF"/>
    <w:rsid w:val="00741394"/>
    <w:rsid w:val="00741D6D"/>
    <w:rsid w:val="007420D7"/>
    <w:rsid w:val="00742FC4"/>
    <w:rsid w:val="007473C6"/>
    <w:rsid w:val="00760F9F"/>
    <w:rsid w:val="00763766"/>
    <w:rsid w:val="00763945"/>
    <w:rsid w:val="0078706D"/>
    <w:rsid w:val="00787541"/>
    <w:rsid w:val="00793E60"/>
    <w:rsid w:val="00794573"/>
    <w:rsid w:val="00795F0C"/>
    <w:rsid w:val="007A4057"/>
    <w:rsid w:val="007C1EC5"/>
    <w:rsid w:val="007C2058"/>
    <w:rsid w:val="007C53BE"/>
    <w:rsid w:val="007C5A8E"/>
    <w:rsid w:val="007D2F06"/>
    <w:rsid w:val="007D6335"/>
    <w:rsid w:val="007E4EA3"/>
    <w:rsid w:val="007F3FA2"/>
    <w:rsid w:val="00807358"/>
    <w:rsid w:val="008077FB"/>
    <w:rsid w:val="00811FE6"/>
    <w:rsid w:val="008374AA"/>
    <w:rsid w:val="00841EB0"/>
    <w:rsid w:val="008548A3"/>
    <w:rsid w:val="00855C19"/>
    <w:rsid w:val="00860284"/>
    <w:rsid w:val="00865428"/>
    <w:rsid w:val="00870DAF"/>
    <w:rsid w:val="00871602"/>
    <w:rsid w:val="00871DBB"/>
    <w:rsid w:val="00872834"/>
    <w:rsid w:val="0087786F"/>
    <w:rsid w:val="00877F0B"/>
    <w:rsid w:val="008862DF"/>
    <w:rsid w:val="008C0DAC"/>
    <w:rsid w:val="008C423D"/>
    <w:rsid w:val="008F00CF"/>
    <w:rsid w:val="0090190C"/>
    <w:rsid w:val="00903363"/>
    <w:rsid w:val="009034C9"/>
    <w:rsid w:val="00921355"/>
    <w:rsid w:val="00921421"/>
    <w:rsid w:val="00923FAD"/>
    <w:rsid w:val="0092789E"/>
    <w:rsid w:val="00932F22"/>
    <w:rsid w:val="00945BDC"/>
    <w:rsid w:val="009560D5"/>
    <w:rsid w:val="00963A9F"/>
    <w:rsid w:val="00967C01"/>
    <w:rsid w:val="0097377F"/>
    <w:rsid w:val="00996ACE"/>
    <w:rsid w:val="009A4CEF"/>
    <w:rsid w:val="009B1380"/>
    <w:rsid w:val="009B5B73"/>
    <w:rsid w:val="009B5EA9"/>
    <w:rsid w:val="009B778E"/>
    <w:rsid w:val="009D1D88"/>
    <w:rsid w:val="009D3287"/>
    <w:rsid w:val="009E16CB"/>
    <w:rsid w:val="009E608F"/>
    <w:rsid w:val="009E7B71"/>
    <w:rsid w:val="009F6BE7"/>
    <w:rsid w:val="00A001B7"/>
    <w:rsid w:val="00A0079D"/>
    <w:rsid w:val="00A053CF"/>
    <w:rsid w:val="00A06002"/>
    <w:rsid w:val="00A12413"/>
    <w:rsid w:val="00A14D33"/>
    <w:rsid w:val="00A203B8"/>
    <w:rsid w:val="00A3533A"/>
    <w:rsid w:val="00A4349A"/>
    <w:rsid w:val="00A45ADD"/>
    <w:rsid w:val="00A4668B"/>
    <w:rsid w:val="00A51595"/>
    <w:rsid w:val="00A54762"/>
    <w:rsid w:val="00A611D3"/>
    <w:rsid w:val="00A8332F"/>
    <w:rsid w:val="00A84135"/>
    <w:rsid w:val="00A90908"/>
    <w:rsid w:val="00A97656"/>
    <w:rsid w:val="00AA6E94"/>
    <w:rsid w:val="00AB075E"/>
    <w:rsid w:val="00AB4A84"/>
    <w:rsid w:val="00AB4E48"/>
    <w:rsid w:val="00AC003D"/>
    <w:rsid w:val="00AC1544"/>
    <w:rsid w:val="00AC4517"/>
    <w:rsid w:val="00AD6CB7"/>
    <w:rsid w:val="00AD7A9B"/>
    <w:rsid w:val="00AF6F3A"/>
    <w:rsid w:val="00AF7458"/>
    <w:rsid w:val="00B05DCB"/>
    <w:rsid w:val="00B158FE"/>
    <w:rsid w:val="00B15D0F"/>
    <w:rsid w:val="00B15FA3"/>
    <w:rsid w:val="00B24FC5"/>
    <w:rsid w:val="00B3297B"/>
    <w:rsid w:val="00B329FB"/>
    <w:rsid w:val="00B34CD6"/>
    <w:rsid w:val="00B36364"/>
    <w:rsid w:val="00B4339F"/>
    <w:rsid w:val="00B44F29"/>
    <w:rsid w:val="00B5091C"/>
    <w:rsid w:val="00B52181"/>
    <w:rsid w:val="00B57899"/>
    <w:rsid w:val="00B6303D"/>
    <w:rsid w:val="00B72809"/>
    <w:rsid w:val="00B81007"/>
    <w:rsid w:val="00B83387"/>
    <w:rsid w:val="00B94DD9"/>
    <w:rsid w:val="00B9639A"/>
    <w:rsid w:val="00BA4296"/>
    <w:rsid w:val="00BA5B92"/>
    <w:rsid w:val="00BA5CC5"/>
    <w:rsid w:val="00BB0559"/>
    <w:rsid w:val="00BB0777"/>
    <w:rsid w:val="00BB1786"/>
    <w:rsid w:val="00BB3BEA"/>
    <w:rsid w:val="00BB5938"/>
    <w:rsid w:val="00BD2B2D"/>
    <w:rsid w:val="00BD52E3"/>
    <w:rsid w:val="00BE409E"/>
    <w:rsid w:val="00C015D4"/>
    <w:rsid w:val="00C03571"/>
    <w:rsid w:val="00C03660"/>
    <w:rsid w:val="00C11ADD"/>
    <w:rsid w:val="00C20795"/>
    <w:rsid w:val="00C21D09"/>
    <w:rsid w:val="00C255A1"/>
    <w:rsid w:val="00C3205C"/>
    <w:rsid w:val="00C359E9"/>
    <w:rsid w:val="00C44503"/>
    <w:rsid w:val="00C4557E"/>
    <w:rsid w:val="00C50558"/>
    <w:rsid w:val="00C66CC9"/>
    <w:rsid w:val="00C70524"/>
    <w:rsid w:val="00C70EB8"/>
    <w:rsid w:val="00C72A77"/>
    <w:rsid w:val="00C85A49"/>
    <w:rsid w:val="00C868B4"/>
    <w:rsid w:val="00C94C91"/>
    <w:rsid w:val="00CA0016"/>
    <w:rsid w:val="00CA3E81"/>
    <w:rsid w:val="00CB1279"/>
    <w:rsid w:val="00CB4499"/>
    <w:rsid w:val="00CC279B"/>
    <w:rsid w:val="00CC542D"/>
    <w:rsid w:val="00CC7BC8"/>
    <w:rsid w:val="00CD434A"/>
    <w:rsid w:val="00CE4B83"/>
    <w:rsid w:val="00CE6F24"/>
    <w:rsid w:val="00CF46E3"/>
    <w:rsid w:val="00CF5202"/>
    <w:rsid w:val="00D00A8A"/>
    <w:rsid w:val="00D049EA"/>
    <w:rsid w:val="00D05B6E"/>
    <w:rsid w:val="00D12F33"/>
    <w:rsid w:val="00D17411"/>
    <w:rsid w:val="00D2000A"/>
    <w:rsid w:val="00D20450"/>
    <w:rsid w:val="00D24DA4"/>
    <w:rsid w:val="00D25016"/>
    <w:rsid w:val="00D25DE3"/>
    <w:rsid w:val="00D26563"/>
    <w:rsid w:val="00D268AD"/>
    <w:rsid w:val="00D3239F"/>
    <w:rsid w:val="00D533F5"/>
    <w:rsid w:val="00D576B2"/>
    <w:rsid w:val="00D763F3"/>
    <w:rsid w:val="00D776CE"/>
    <w:rsid w:val="00D80C1E"/>
    <w:rsid w:val="00D810C9"/>
    <w:rsid w:val="00D85DBC"/>
    <w:rsid w:val="00D931E5"/>
    <w:rsid w:val="00DA030B"/>
    <w:rsid w:val="00DA3EDD"/>
    <w:rsid w:val="00DA685A"/>
    <w:rsid w:val="00DC67DB"/>
    <w:rsid w:val="00DD2F03"/>
    <w:rsid w:val="00DD3B5C"/>
    <w:rsid w:val="00DD5023"/>
    <w:rsid w:val="00DD7180"/>
    <w:rsid w:val="00DE2346"/>
    <w:rsid w:val="00DE7736"/>
    <w:rsid w:val="00DF378D"/>
    <w:rsid w:val="00E02CC6"/>
    <w:rsid w:val="00E128FB"/>
    <w:rsid w:val="00E309E4"/>
    <w:rsid w:val="00E317C7"/>
    <w:rsid w:val="00E323AB"/>
    <w:rsid w:val="00E335C0"/>
    <w:rsid w:val="00E346B3"/>
    <w:rsid w:val="00E3723A"/>
    <w:rsid w:val="00E51030"/>
    <w:rsid w:val="00E52E01"/>
    <w:rsid w:val="00E53E2D"/>
    <w:rsid w:val="00E701F5"/>
    <w:rsid w:val="00E70A39"/>
    <w:rsid w:val="00E72A08"/>
    <w:rsid w:val="00E76B78"/>
    <w:rsid w:val="00E77C6B"/>
    <w:rsid w:val="00E83E75"/>
    <w:rsid w:val="00E85F05"/>
    <w:rsid w:val="00EA39F0"/>
    <w:rsid w:val="00EB03EE"/>
    <w:rsid w:val="00EB73C1"/>
    <w:rsid w:val="00EC1E4B"/>
    <w:rsid w:val="00EC4868"/>
    <w:rsid w:val="00ED76FE"/>
    <w:rsid w:val="00EE271E"/>
    <w:rsid w:val="00EE2E4E"/>
    <w:rsid w:val="00EE3661"/>
    <w:rsid w:val="00EF22B3"/>
    <w:rsid w:val="00EF67EC"/>
    <w:rsid w:val="00F04E18"/>
    <w:rsid w:val="00F07540"/>
    <w:rsid w:val="00F07ED6"/>
    <w:rsid w:val="00F138D8"/>
    <w:rsid w:val="00F1478D"/>
    <w:rsid w:val="00F167D3"/>
    <w:rsid w:val="00F169AD"/>
    <w:rsid w:val="00F17BAF"/>
    <w:rsid w:val="00F21A5B"/>
    <w:rsid w:val="00F24809"/>
    <w:rsid w:val="00F25C37"/>
    <w:rsid w:val="00F26892"/>
    <w:rsid w:val="00F753CF"/>
    <w:rsid w:val="00F86052"/>
    <w:rsid w:val="00F93F50"/>
    <w:rsid w:val="00F96571"/>
    <w:rsid w:val="00F97A4A"/>
    <w:rsid w:val="00FB0781"/>
    <w:rsid w:val="00FC0538"/>
    <w:rsid w:val="00FC1877"/>
    <w:rsid w:val="00FC672D"/>
    <w:rsid w:val="00FC6961"/>
    <w:rsid w:val="00FD3879"/>
    <w:rsid w:val="00FD7B5B"/>
    <w:rsid w:val="00FE0ADD"/>
    <w:rsid w:val="00FF3D3F"/>
    <w:rsid w:val="00FF589D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56D398-41A7-430D-8534-41944AAD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F2"/>
    <w:pPr>
      <w:widowControl w:val="0"/>
      <w:autoSpaceDE w:val="0"/>
      <w:autoSpaceDN w:val="0"/>
      <w:adjustRightInd w:val="0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pPr>
      <w:jc w:val="center"/>
    </w:pPr>
    <w:rPr>
      <w:rFonts w:ascii="ＭＳ ゴシック" w:eastAsia="ＭＳ ゴシック"/>
      <w:sz w:val="24"/>
    </w:rPr>
  </w:style>
  <w:style w:type="paragraph" w:styleId="a4">
    <w:name w:val="header"/>
    <w:basedOn w:val="a"/>
    <w:rsid w:val="00725D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5DF2"/>
    <w:pPr>
      <w:tabs>
        <w:tab w:val="center" w:pos="4252"/>
        <w:tab w:val="right" w:pos="8504"/>
      </w:tabs>
      <w:snapToGrid w:val="0"/>
    </w:pPr>
  </w:style>
  <w:style w:type="paragraph" w:customStyle="1" w:styleId="a6">
    <w:name w:val="１字ぶら下げ"/>
    <w:basedOn w:val="a"/>
    <w:next w:val="a"/>
    <w:pPr>
      <w:ind w:left="220" w:hanging="220"/>
    </w:pPr>
  </w:style>
  <w:style w:type="paragraph" w:customStyle="1" w:styleId="a7">
    <w:name w:val="左揃え"/>
    <w:basedOn w:val="a"/>
    <w:next w:val="a"/>
  </w:style>
  <w:style w:type="table" w:styleId="a8">
    <w:name w:val="Table Grid"/>
    <w:basedOn w:val="a1"/>
    <w:rsid w:val="007F3FA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965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96571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9E16C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E:\1_event\petit105.jp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F90A1-2EB7-4007-9D63-A6AEA2B3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1118</Words>
  <Characters>236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1352</CharactersWithSpaces>
  <SharedDoc>false</SharedDoc>
  <HLinks>
    <vt:vector size="6" baseType="variant">
      <vt:variant>
        <vt:i4>6357056</vt:i4>
      </vt:variant>
      <vt:variant>
        <vt:i4>-1</vt:i4>
      </vt:variant>
      <vt:variant>
        <vt:i4>1035</vt:i4>
      </vt:variant>
      <vt:variant>
        <vt:i4>1</vt:i4>
      </vt:variant>
      <vt:variant>
        <vt:lpwstr>E:\1_event\petit105.jpg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須田　千智</dc:creator>
  <cp:keywords/>
  <cp:lastModifiedBy>user</cp:lastModifiedBy>
  <cp:revision>9</cp:revision>
  <cp:lastPrinted>2023-05-02T00:44:00Z</cp:lastPrinted>
  <dcterms:created xsi:type="dcterms:W3CDTF">2021-02-26T09:40:00Z</dcterms:created>
  <dcterms:modified xsi:type="dcterms:W3CDTF">2023-05-15T07:10:00Z</dcterms:modified>
</cp:coreProperties>
</file>