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B5" w:rsidRDefault="005F38A3" w:rsidP="005F38A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F38A3">
        <w:rPr>
          <w:rFonts w:ascii="BIZ UD明朝 Medium" w:eastAsia="BIZ UD明朝 Medium" w:hAnsi="BIZ UD明朝 Medium" w:hint="eastAsia"/>
          <w:sz w:val="28"/>
          <w:szCs w:val="28"/>
        </w:rPr>
        <w:t>業務実施体制調書</w:t>
      </w:r>
    </w:p>
    <w:p w:rsidR="00E444AD" w:rsidRDefault="00E444AD" w:rsidP="00EB50EE">
      <w:pPr>
        <w:rPr>
          <w:rFonts w:ascii="BIZ UD明朝 Medium" w:eastAsia="BIZ UD明朝 Medium" w:hAnsi="BIZ UD明朝 Medium"/>
          <w:sz w:val="22"/>
          <w:u w:val="single"/>
        </w:rPr>
      </w:pPr>
    </w:p>
    <w:p w:rsidR="00EB50EE" w:rsidRPr="00EB50EE" w:rsidRDefault="00EB50EE" w:rsidP="00EB50EE">
      <w:pPr>
        <w:rPr>
          <w:rFonts w:ascii="BIZ UD明朝 Medium" w:eastAsia="BIZ UD明朝 Medium" w:hAnsi="BIZ UD明朝 Medium"/>
          <w:sz w:val="22"/>
          <w:u w:val="single"/>
        </w:rPr>
      </w:pPr>
      <w:r w:rsidRPr="00EB50EE">
        <w:rPr>
          <w:rFonts w:ascii="BIZ UD明朝 Medium" w:eastAsia="BIZ UD明朝 Medium" w:hAnsi="BIZ UD明朝 Medium" w:hint="eastAsia"/>
          <w:sz w:val="22"/>
          <w:u w:val="single"/>
        </w:rPr>
        <w:t>事業者名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</w:p>
    <w:p w:rsidR="00EB50EE" w:rsidRPr="00EB50EE" w:rsidRDefault="00EB50EE" w:rsidP="00EB50EE">
      <w:pPr>
        <w:rPr>
          <w:rFonts w:ascii="BIZ UD明朝 Medium" w:eastAsia="BIZ UD明朝 Medium" w:hAnsi="BIZ UD明朝 Medium" w:hint="eastAsia"/>
          <w:sz w:val="22"/>
        </w:rPr>
      </w:pPr>
    </w:p>
    <w:tbl>
      <w:tblPr>
        <w:tblStyle w:val="a3"/>
        <w:tblW w:w="8845" w:type="dxa"/>
        <w:tblInd w:w="-147" w:type="dxa"/>
        <w:tblLook w:val="04A0" w:firstRow="1" w:lastRow="0" w:firstColumn="1" w:lastColumn="0" w:noHBand="0" w:noVBand="1"/>
      </w:tblPr>
      <w:tblGrid>
        <w:gridCol w:w="907"/>
        <w:gridCol w:w="2268"/>
        <w:gridCol w:w="2268"/>
        <w:gridCol w:w="3402"/>
      </w:tblGrid>
      <w:tr w:rsidR="00E444AD" w:rsidTr="00E444AD">
        <w:trPr>
          <w:trHeight w:val="850"/>
        </w:trPr>
        <w:tc>
          <w:tcPr>
            <w:tcW w:w="907" w:type="dxa"/>
            <w:vAlign w:val="center"/>
          </w:tcPr>
          <w:p w:rsidR="00EB50EE" w:rsidRDefault="00EB50EE" w:rsidP="00E444A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B50EE" w:rsidRDefault="00EB50EE" w:rsidP="00EB50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50EE">
              <w:rPr>
                <w:rFonts w:ascii="BIZ UD明朝 Medium" w:eastAsia="BIZ UD明朝 Medium" w:hAnsi="BIZ UD明朝 Medium" w:hint="eastAsia"/>
                <w:sz w:val="22"/>
              </w:rPr>
              <w:t>配置予定者名</w:t>
            </w:r>
          </w:p>
        </w:tc>
        <w:tc>
          <w:tcPr>
            <w:tcW w:w="2268" w:type="dxa"/>
            <w:vAlign w:val="center"/>
          </w:tcPr>
          <w:p w:rsidR="005F444B" w:rsidRDefault="005F444B" w:rsidP="005F444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  <w:p w:rsidR="00EB50EE" w:rsidRPr="00EB50EE" w:rsidRDefault="005F444B" w:rsidP="00E444A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  <w:r w:rsidR="00E444AD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  <w:r w:rsidR="00E444AD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3402" w:type="dxa"/>
            <w:vAlign w:val="center"/>
          </w:tcPr>
          <w:p w:rsidR="00EB50EE" w:rsidRDefault="00EB50EE" w:rsidP="00EB50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50EE">
              <w:rPr>
                <w:rFonts w:ascii="BIZ UD明朝 Medium" w:eastAsia="BIZ UD明朝 Medium" w:hAnsi="BIZ UD明朝 Medium" w:hint="eastAsia"/>
                <w:sz w:val="22"/>
              </w:rPr>
              <w:t>担</w:t>
            </w:r>
            <w:bookmarkStart w:id="0" w:name="_GoBack"/>
            <w:bookmarkEnd w:id="0"/>
            <w:r w:rsidRPr="00EB50EE">
              <w:rPr>
                <w:rFonts w:ascii="BIZ UD明朝 Medium" w:eastAsia="BIZ UD明朝 Medium" w:hAnsi="BIZ UD明朝 Medium" w:hint="eastAsia"/>
                <w:sz w:val="22"/>
              </w:rPr>
              <w:t>当する分担業務の内容</w:t>
            </w:r>
          </w:p>
        </w:tc>
      </w:tr>
      <w:tr w:rsidR="00E444AD" w:rsidTr="00E444AD">
        <w:trPr>
          <w:trHeight w:val="510"/>
        </w:trPr>
        <w:tc>
          <w:tcPr>
            <w:tcW w:w="907" w:type="dxa"/>
            <w:vMerge w:val="restart"/>
          </w:tcPr>
          <w:p w:rsidR="00E444AD" w:rsidRDefault="00E444AD" w:rsidP="00EB50EE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責任者</w:t>
            </w:r>
          </w:p>
        </w:tc>
        <w:tc>
          <w:tcPr>
            <w:tcW w:w="2268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EB50EE">
            <w:pPr>
              <w:spacing w:afterLines="50" w:after="18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EB50EE">
            <w:pPr>
              <w:spacing w:afterLines="50" w:after="18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 w:val="restart"/>
          </w:tcPr>
          <w:p w:rsidR="00E444AD" w:rsidRDefault="00E444AD" w:rsidP="00EB50EE">
            <w:pPr>
              <w:spacing w:afterLines="50" w:after="18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268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EB50EE">
            <w:pPr>
              <w:spacing w:afterLines="50" w:after="18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EB50EE">
            <w:pPr>
              <w:spacing w:afterLines="50" w:after="18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4)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 w:val="restart"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44AD" w:rsidTr="00E444AD">
        <w:trPr>
          <w:trHeight w:val="510"/>
        </w:trPr>
        <w:tc>
          <w:tcPr>
            <w:tcW w:w="907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</w:tcPr>
          <w:p w:rsidR="00E444AD" w:rsidRDefault="00E444AD" w:rsidP="005F38A3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F38A3" w:rsidRPr="005F38A3" w:rsidRDefault="00E444AD" w:rsidP="00E444AD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E444AD">
        <w:rPr>
          <w:rFonts w:ascii="BIZ UD明朝 Medium" w:eastAsia="BIZ UD明朝 Medium" w:hAnsi="BIZ UD明朝 Medium" w:hint="eastAsia"/>
          <w:sz w:val="22"/>
        </w:rPr>
        <w:t>（注）責任者を１名、担当者を１名以上それぞれ配置するものとする。</w:t>
      </w:r>
    </w:p>
    <w:sectPr w:rsidR="005F38A3" w:rsidRPr="005F38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7A" w:rsidRDefault="009B2D7A" w:rsidP="009B2D7A">
      <w:r>
        <w:separator/>
      </w:r>
    </w:p>
  </w:endnote>
  <w:endnote w:type="continuationSeparator" w:id="0">
    <w:p w:rsidR="009B2D7A" w:rsidRDefault="009B2D7A" w:rsidP="009B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7A" w:rsidRDefault="009B2D7A" w:rsidP="009B2D7A">
      <w:r>
        <w:separator/>
      </w:r>
    </w:p>
  </w:footnote>
  <w:footnote w:type="continuationSeparator" w:id="0">
    <w:p w:rsidR="009B2D7A" w:rsidRDefault="009B2D7A" w:rsidP="009B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7A" w:rsidRPr="009B2D7A" w:rsidRDefault="009B2D7A">
    <w:pPr>
      <w:pStyle w:val="a4"/>
      <w:rPr>
        <w:rFonts w:ascii="BIZ UD明朝 Medium" w:eastAsia="BIZ UD明朝 Medium" w:hAnsi="BIZ UD明朝 Medium"/>
        <w:sz w:val="22"/>
      </w:rPr>
    </w:pPr>
    <w:r w:rsidRPr="009B2D7A">
      <w:rPr>
        <w:rFonts w:ascii="BIZ UD明朝 Medium" w:eastAsia="BIZ UD明朝 Medium" w:hAnsi="BIZ UD明朝 Medium" w:hint="eastAsia"/>
        <w:sz w:val="22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3"/>
    <w:rsid w:val="001C0E93"/>
    <w:rsid w:val="005F38A3"/>
    <w:rsid w:val="005F444B"/>
    <w:rsid w:val="009B2D7A"/>
    <w:rsid w:val="00B03AB5"/>
    <w:rsid w:val="00E444AD"/>
    <w:rsid w:val="00E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C9D61"/>
  <w15:chartTrackingRefBased/>
  <w15:docId w15:val="{1C2E4871-F6C2-4829-BDE4-61785B33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D7A"/>
  </w:style>
  <w:style w:type="paragraph" w:styleId="a6">
    <w:name w:val="footer"/>
    <w:basedOn w:val="a"/>
    <w:link w:val="a7"/>
    <w:uiPriority w:val="99"/>
    <w:unhideWhenUsed/>
    <w:rsid w:val="009B2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善史</dc:creator>
  <cp:keywords/>
  <dc:description/>
  <cp:lastModifiedBy>浅野　善史</cp:lastModifiedBy>
  <cp:revision>3</cp:revision>
  <dcterms:created xsi:type="dcterms:W3CDTF">2024-10-03T02:17:00Z</dcterms:created>
  <dcterms:modified xsi:type="dcterms:W3CDTF">2024-10-04T00:41:00Z</dcterms:modified>
</cp:coreProperties>
</file>