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jc w:val="center"/>
        <w:rPr/>
      </w:pPr>
      <w:bookmarkStart w:id="0" w:name="_GoBack"/>
      <w:bookmarkEnd w:id="0"/>
      <w:r>
        <w:rPr>
          <w:sz w:val="24"/>
        </w:rPr>
        <w:t>（ストーブ利用者（まき希望者）用）</w:t>
      </w:r>
    </w:p>
    <w:p>
      <w:pPr>
        <w:pStyle w:val="Normal"/>
        <w:bidi w:val="0"/>
        <w:jc w:val="center"/>
        <w:rPr>
          <w:rFonts w:eastAsia="HG丸ｺﾞｼｯｸM-PRO"/>
          <w:sz w:val="28"/>
        </w:rPr>
      </w:pPr>
      <w:r>
        <w:rPr>
          <w:rFonts w:eastAsia="HG丸ｺﾞｼｯｸM-PRO"/>
          <w:sz w:val="28"/>
        </w:rPr>
        <w:t>令和</w:t>
      </w:r>
      <w:r>
        <w:rPr>
          <w:rFonts w:eastAsia="HG丸ｺﾞｼｯｸM-PRO"/>
          <w:kern w:val="2"/>
          <w:sz w:val="28"/>
        </w:rPr>
        <w:t>８</w:t>
      </w:r>
      <w:r>
        <w:rPr>
          <w:rFonts w:eastAsia="HG丸ｺﾞｼｯｸM-PRO"/>
          <w:sz w:val="28"/>
        </w:rPr>
        <w:t>年度　果樹剪定枝・薪ストーブ活用推進事業申込用紙</w:t>
      </w:r>
    </w:p>
    <w:p>
      <w:pPr>
        <w:pStyle w:val="Normal"/>
        <w:bidi w:val="0"/>
        <w:ind w:firstLine="220"/>
        <w:rPr>
          <w:sz w:val="22"/>
        </w:rPr>
      </w:pPr>
      <w:r>
        <w:rPr>
          <w:sz w:val="22"/>
        </w:rPr>
        <w:t>この申込用紙をご記入の上、以下のいずれかの方法で</w:t>
      </w:r>
      <w:r>
        <w:rPr>
          <w:rFonts w:eastAsia="ＭＳ ゴシック"/>
          <w:b/>
          <w:sz w:val="24"/>
          <w:u w:val="double" w:color="FFFFFF"/>
        </w:rPr>
        <w:t>長野</w:t>
      </w:r>
      <w:r>
        <w:rPr>
          <w:rFonts w:ascii="Century" w:hAnsi="Century" w:cs="Arial" w:eastAsia="ＭＳ ゴシック"/>
          <w:b/>
          <w:color w:val="auto"/>
          <w:kern w:val="2"/>
          <w:sz w:val="24"/>
          <w:szCs w:val="20"/>
          <w:u w:val="double" w:color="FFFFFF"/>
          <w:lang w:val="en-TT" w:eastAsia="ja-JP" w:bidi="hi-IN"/>
        </w:rPr>
        <w:t>県環境保全協会</w:t>
      </w:r>
      <w:r>
        <w:rPr>
          <w:sz w:val="22"/>
        </w:rPr>
        <w:t>へお申し込みください。</w:t>
      </w:r>
    </w:p>
    <w:p>
      <w:pPr>
        <w:pStyle w:val="Normal"/>
        <w:bidi w:val="0"/>
        <w:ind w:firstLine="211"/>
        <w:jc w:val="center"/>
        <w:rPr/>
      </w:pPr>
      <w:r>
        <w:rPr>
          <w:rFonts w:eastAsia="ＭＳ ゴシック"/>
          <w:b/>
          <w:u w:val="wave" w:color="FFFFFF"/>
        </w:rPr>
        <w:t xml:space="preserve">○ </w:t>
      </w:r>
      <w:r>
        <w:rPr>
          <w:rFonts w:eastAsia="ＭＳ ゴシック"/>
          <w:b/>
          <w:u w:val="wave" w:color="FFFFFF"/>
        </w:rPr>
        <w:t>申込〆切　【令和</w:t>
      </w:r>
      <w:r>
        <w:rPr>
          <w:rFonts w:eastAsia="ＭＳ ゴシック"/>
          <w:b/>
          <w:kern w:val="2"/>
          <w:sz w:val="21"/>
          <w:u w:val="wave" w:color="FFFFFF"/>
        </w:rPr>
        <w:t>８</w:t>
      </w:r>
      <w:r>
        <w:rPr>
          <w:rFonts w:eastAsia="ＭＳ ゴシック"/>
          <w:b/>
          <w:u w:val="wave" w:color="FFFFFF"/>
        </w:rPr>
        <w:t>年</w:t>
      </w:r>
      <w:r>
        <w:rPr>
          <w:rFonts w:eastAsia="" w:asciiTheme="majorEastAsia" w:eastAsiaTheme="majorEastAsia" w:hAnsiTheme="majorEastAsia"/>
          <w:b/>
          <w:u w:val="wave" w:color="FFFFFF"/>
        </w:rPr>
        <w:t>11</w:t>
      </w:r>
      <w:r>
        <w:rPr>
          <w:rFonts w:eastAsia="" w:asciiTheme="majorEastAsia" w:eastAsiaTheme="majorEastAsia" w:hAnsiTheme="majorEastAsia"/>
          <w:b/>
          <w:u w:val="wave" w:color="FFFFFF"/>
        </w:rPr>
        <w:t>月</w:t>
      </w:r>
      <w:r>
        <w:rPr>
          <w:rFonts w:eastAsia="" w:asciiTheme="majorEastAsia" w:eastAsiaTheme="majorEastAsia" w:hAnsiTheme="majorEastAsia"/>
          <w:b/>
          <w:kern w:val="2"/>
          <w:sz w:val="21"/>
          <w:u w:val="wave" w:color="FFFFFF"/>
        </w:rPr>
        <w:t>６</w:t>
      </w:r>
      <w:r>
        <w:rPr>
          <w:rFonts w:eastAsia="" w:asciiTheme="majorEastAsia" w:eastAsiaTheme="majorEastAsia" w:hAnsiTheme="majorEastAsia"/>
          <w:b/>
          <w:u w:val="wave" w:color="FFFFFF"/>
        </w:rPr>
        <w:t>日（金）必着</w:t>
      </w:r>
      <w:r>
        <w:rPr>
          <w:rFonts w:eastAsia="" w:asciiTheme="majorEastAsia" w:eastAsiaTheme="majorEastAsia" w:hAnsiTheme="majorEastAsia"/>
          <w:b/>
        </w:rPr>
        <w:t>】　○ 情報提供　【</w:t>
      </w:r>
      <w:r>
        <w:rPr>
          <w:rFonts w:ascii="ＭＳ ゴシック" w:hAnsi="ＭＳ ゴシック" w:eastAsia="ＭＳ ゴシック"/>
          <w:b/>
          <w:kern w:val="0"/>
        </w:rPr>
        <w:t>令和</w:t>
      </w:r>
      <w:r>
        <w:rPr>
          <w:rFonts w:ascii="ＭＳ ゴシック" w:hAnsi="ＭＳ ゴシック" w:eastAsia="ＭＳ ゴシック"/>
          <w:b/>
          <w:kern w:val="0"/>
          <w:sz w:val="21"/>
        </w:rPr>
        <w:t>８</w:t>
      </w:r>
      <w:r>
        <w:rPr>
          <w:rFonts w:ascii="ＭＳ ゴシック" w:hAnsi="ＭＳ ゴシック" w:eastAsia="ＭＳ ゴシック"/>
          <w:b/>
          <w:kern w:val="0"/>
        </w:rPr>
        <w:t>年</w:t>
      </w:r>
      <w:r>
        <w:rPr>
          <w:rFonts w:eastAsia="ＭＳ ゴシック" w:ascii="ＭＳ ゴシック" w:hAnsi="ＭＳ ゴシック"/>
          <w:b/>
          <w:kern w:val="0"/>
        </w:rPr>
        <w:t>11</w:t>
      </w:r>
      <w:r>
        <w:rPr>
          <w:rFonts w:ascii="ＭＳ ゴシック" w:hAnsi="ＭＳ ゴシック" w:eastAsia="ＭＳ ゴシック"/>
          <w:b/>
          <w:kern w:val="0"/>
        </w:rPr>
        <w:t>月下旬～</w:t>
      </w:r>
      <w:r>
        <w:rPr>
          <w:rFonts w:eastAsia="ＭＳ ゴシック"/>
          <w:b/>
        </w:rPr>
        <w:t>】</w:t>
      </w:r>
    </w:p>
    <w:p>
      <w:pPr>
        <w:pStyle w:val="Normal"/>
        <w:numPr>
          <w:ilvl w:val="0"/>
          <w:numId w:val="1"/>
        </w:numPr>
        <w:bidi w:val="0"/>
        <w:rPr>
          <w:rFonts w:ascii="ＭＳ ゴシック" w:hAnsi="ＭＳ ゴシック" w:eastAsia="ＭＳ ゴシック"/>
        </w:rPr>
      </w:pPr>
      <w:r>
        <w:rPr>
          <w:rFonts w:ascii="ＭＳ ゴシック" w:hAnsi="ＭＳ ゴシック" w:eastAsia="ＭＳ ゴシック"/>
        </w:rPr>
        <w:t>郵送する　（ あて先　 〒</w:t>
      </w:r>
      <w:r>
        <w:rPr>
          <w:rFonts w:eastAsia="ＭＳ ゴシック" w:ascii="ＭＳ ゴシック" w:hAnsi="ＭＳ ゴシック"/>
        </w:rPr>
        <w:t>380-0835</w:t>
      </w:r>
      <w:r>
        <w:rPr>
          <w:rFonts w:ascii="ＭＳ ゴシック" w:hAnsi="ＭＳ ゴシック" w:eastAsia="ＭＳ ゴシック"/>
        </w:rPr>
        <w:t>　長野市新田町１５１３</w:t>
      </w:r>
      <w:r>
        <w:rPr>
          <w:rFonts w:eastAsia="ＭＳ ゴシック" w:ascii="ＭＳ ゴシック" w:hAnsi="ＭＳ ゴシック"/>
        </w:rPr>
        <w:t>-</w:t>
      </w:r>
      <w:r>
        <w:rPr>
          <w:rFonts w:ascii="ＭＳ ゴシック" w:hAnsi="ＭＳ ゴシック" w:eastAsia="ＭＳ ゴシック"/>
        </w:rPr>
        <w:t>２　）</w:t>
      </w:r>
    </w:p>
    <w:p>
      <w:pPr>
        <w:pStyle w:val="Normal"/>
        <w:numPr>
          <w:ilvl w:val="0"/>
          <w:numId w:val="1"/>
        </w:numPr>
        <w:bidi w:val="0"/>
        <w:rPr>
          <w:rFonts w:ascii="ＭＳ ゴシック" w:hAnsi="ＭＳ ゴシック" w:eastAsia="ＭＳ ゴシック"/>
        </w:rPr>
      </w:pPr>
      <w:r>
        <w:rPr>
          <w:rFonts w:ascii="ＭＳ ゴシック" w:hAnsi="ＭＳ ゴシック" w:eastAsia="ＭＳ ゴシック"/>
        </w:rPr>
        <w:t>ファクスで送る　（ ファクス番号　０２６</w:t>
      </w:r>
      <w:r>
        <w:rPr>
          <w:rFonts w:eastAsia="ＭＳ ゴシック" w:ascii="ＭＳ ゴシック" w:hAnsi="ＭＳ ゴシック"/>
        </w:rPr>
        <w:t>-</w:t>
      </w:r>
      <w:r>
        <w:rPr>
          <w:rFonts w:ascii="ＭＳ ゴシック" w:hAnsi="ＭＳ ゴシック" w:eastAsia="ＭＳ ゴシック"/>
        </w:rPr>
        <w:t>２３７－６６</w:t>
      </w:r>
      <w:r>
        <w:rPr>
          <w:rFonts w:ascii="ＭＳ ゴシック" w:hAnsi="ＭＳ ゴシック" w:cs="Arial" w:eastAsia="ＭＳ ゴシック"/>
          <w:color w:val="auto"/>
          <w:kern w:val="2"/>
          <w:sz w:val="21"/>
          <w:szCs w:val="20"/>
          <w:lang w:val="en-TT" w:eastAsia="ja-JP" w:bidi="hi-IN"/>
        </w:rPr>
        <w:t>２</w:t>
      </w:r>
      <w:r>
        <w:rPr>
          <w:rFonts w:ascii="ＭＳ ゴシック" w:hAnsi="ＭＳ ゴシック" w:eastAsia="ＭＳ ゴシック"/>
        </w:rPr>
        <w:t>０ ）</w:t>
      </w:r>
    </w:p>
    <w:p>
      <w:pPr>
        <w:pStyle w:val="Normal"/>
        <w:numPr>
          <w:ilvl w:val="0"/>
          <w:numId w:val="1"/>
        </w:numPr>
        <w:bidi w:val="0"/>
        <w:rPr>
          <w:rFonts w:eastAsia="ＭＳ ゴシック"/>
        </w:rPr>
      </w:pPr>
      <w:r>
        <w:rPr>
          <w:rFonts w:ascii="ＭＳ ゴシック" w:hAnsi="ＭＳ ゴシック" w:eastAsia="ＭＳ ゴシック"/>
        </w:rPr>
        <w:t xml:space="preserve">Ｅ－ｍａｉｌで送る　 </w:t>
      </w:r>
      <w:r>
        <w:rPr>
          <w:rFonts w:eastAsia="ＭＳ ゴシック" w:cs="Arial" w:ascii="ＭＳ ゴシック" w:hAnsi="ＭＳ ゴシック"/>
          <w:color w:val="auto"/>
          <w:kern w:val="2"/>
          <w:sz w:val="21"/>
          <w:szCs w:val="20"/>
          <w:lang w:val="en-TT" w:eastAsia="ja-JP" w:bidi="hi-IN"/>
        </w:rPr>
        <w:t>na-nace</w:t>
      </w:r>
      <w:r>
        <w:rPr>
          <w:rFonts w:asciiTheme="minorHAnsi" w:hAnsiTheme="minorHAnsi"/>
          <w:sz w:val="24"/>
        </w:rPr>
        <w:t>@ j a n i s</w:t>
      </w:r>
      <w:bookmarkStart w:id="1" w:name="_Hlk107578417"/>
      <w:r>
        <w:rPr>
          <w:rFonts w:asciiTheme="minorHAnsi" w:hAnsiTheme="minorHAnsi"/>
          <w:sz w:val="24"/>
        </w:rPr>
        <w:t xml:space="preserve"> </w:t>
      </w:r>
      <w:r>
        <w:rPr>
          <w:rFonts w:ascii="Century" w:hAnsi="Century" w:asciiTheme="minorHAnsi" w:hAnsiTheme="minorHAnsi"/>
          <w:b/>
          <w:sz w:val="24"/>
        </w:rPr>
        <w:t>．</w:t>
      </w:r>
      <w:bookmarkEnd w:id="1"/>
      <w:r>
        <w:rPr>
          <w:rFonts w:asciiTheme="minorHAnsi" w:hAnsiTheme="minorHAnsi"/>
          <w:sz w:val="24"/>
        </w:rPr>
        <w:t xml:space="preserve">o r </w:t>
      </w:r>
      <w:r>
        <w:rPr>
          <w:rFonts w:ascii="Century" w:hAnsi="Century" w:asciiTheme="minorHAnsi" w:hAnsiTheme="minorHAnsi"/>
          <w:b/>
          <w:sz w:val="24"/>
        </w:rPr>
        <w:t>．</w:t>
      </w:r>
      <w:r>
        <w:rPr>
          <w:rFonts w:asciiTheme="minorHAnsi" w:hAnsiTheme="minorHAnsi"/>
          <w:sz w:val="24"/>
        </w:rPr>
        <w:t>j p</w:t>
      </w:r>
    </w:p>
    <w:tbl>
      <w:tblPr>
        <w:tblStyle w:val="11"/>
        <w:tblW w:w="10090" w:type="dxa"/>
        <w:jc w:val="center"/>
        <w:tblInd w:w="0" w:type="dxa"/>
        <w:tblLayout w:type="fixed"/>
        <w:tblCellMar>
          <w:top w:w="0" w:type="dxa"/>
          <w:left w:w="99" w:type="dxa"/>
          <w:bottom w:w="0" w:type="dxa"/>
          <w:right w:w="99" w:type="dxa"/>
        </w:tblCellMar>
        <w:tblLook w:firstRow="0" w:noVBand="0" w:lastRow="0" w:firstColumn="0" w:lastColumn="0" w:noHBand="0" w:val="0000"/>
      </w:tblPr>
      <w:tblGrid>
        <w:gridCol w:w="2494"/>
        <w:gridCol w:w="7595"/>
      </w:tblGrid>
      <w:tr>
        <w:trPr>
          <w:trHeight w:val="720" w:hRule="atLeast"/>
        </w:trPr>
        <w:tc>
          <w:tcPr>
            <w:tcW w:w="2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ＭＳ ゴシック" w:hAnsi="ＭＳ ゴシック" w:eastAsia="ＭＳ ゴシック"/>
              </w:rPr>
            </w:pPr>
            <w:r>
              <w:rPr>
                <w:rFonts w:ascii="ＭＳ ゴシック" w:hAnsi="ＭＳ ゴシック" w:eastAsia="ＭＳ ゴシック"/>
                <w:szCs w:val="20"/>
              </w:rPr>
              <w:t>お名前</w:t>
            </w:r>
          </w:p>
        </w:tc>
        <w:tc>
          <w:tcPr>
            <w:tcW w:w="7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ＭＳ ゴシック" w:hAnsi="ＭＳ ゴシック" w:eastAsia="ＭＳ ゴシック"/>
              </w:rPr>
            </w:pPr>
            <w:r>
              <w:rPr>
                <w:rFonts w:eastAsia="ＭＳ ゴシック" w:ascii="ＭＳ ゴシック" w:hAnsi="ＭＳ ゴシック"/>
              </w:rPr>
            </w:r>
          </w:p>
        </w:tc>
      </w:tr>
      <w:tr>
        <w:trPr>
          <w:trHeight w:val="720" w:hRule="atLeast"/>
        </w:trPr>
        <w:tc>
          <w:tcPr>
            <w:tcW w:w="2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ＭＳ ゴシック" w:hAnsi="ＭＳ ゴシック" w:eastAsia="ＭＳ ゴシック"/>
              </w:rPr>
            </w:pPr>
            <w:r>
              <w:rPr>
                <w:rFonts w:ascii="ＭＳ ゴシック" w:hAnsi="ＭＳ ゴシック" w:eastAsia="ＭＳ ゴシック"/>
                <w:szCs w:val="20"/>
              </w:rPr>
              <w:t>ご住所</w:t>
            </w:r>
          </w:p>
        </w:tc>
        <w:tc>
          <w:tcPr>
            <w:tcW w:w="7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rPr>
                <w:rFonts w:ascii="ＭＳ ゴシック" w:hAnsi="ＭＳ ゴシック" w:eastAsia="ＭＳ ゴシック"/>
              </w:rPr>
            </w:pPr>
            <w:r>
              <w:rPr>
                <w:rFonts w:ascii="ＭＳ ゴシック" w:hAnsi="ＭＳ ゴシック" w:eastAsia="ＭＳ ゴシック"/>
                <w:szCs w:val="20"/>
              </w:rPr>
              <w:t>〒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rPr>
                <w:rFonts w:ascii="ＭＳ ゴシック" w:hAnsi="ＭＳ ゴシック" w:eastAsia="ＭＳ ゴシック"/>
              </w:rPr>
            </w:pPr>
            <w:r>
              <w:rPr>
                <w:rFonts w:eastAsia="ＭＳ ゴシック" w:ascii="ＭＳ ゴシック" w:hAnsi="ＭＳ ゴシック"/>
              </w:rPr>
            </w:r>
          </w:p>
        </w:tc>
      </w:tr>
      <w:tr>
        <w:trPr>
          <w:trHeight w:val="720" w:hRule="atLeast"/>
        </w:trPr>
        <w:tc>
          <w:tcPr>
            <w:tcW w:w="2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ＭＳ ゴシック" w:hAnsi="ＭＳ ゴシック" w:eastAsia="ＭＳ ゴシック"/>
              </w:rPr>
            </w:pPr>
            <w:r>
              <w:rPr>
                <w:rFonts w:ascii="ＭＳ ゴシック" w:hAnsi="ＭＳ ゴシック" w:eastAsia="ＭＳ ゴシック"/>
                <w:szCs w:val="20"/>
              </w:rPr>
              <w:t>お電話番号</w:t>
            </w:r>
          </w:p>
        </w:tc>
        <w:tc>
          <w:tcPr>
            <w:tcW w:w="7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ＭＳ ゴシック" w:hAnsi="ＭＳ ゴシック" w:eastAsia="ＭＳ ゴシック"/>
              </w:rPr>
            </w:pPr>
            <w:r>
              <w:rPr>
                <w:rFonts w:eastAsia="ＭＳ ゴシック" w:ascii="ＭＳ ゴシック" w:hAnsi="ＭＳ ゴシック"/>
              </w:rPr>
            </w:r>
          </w:p>
        </w:tc>
      </w:tr>
      <w:tr>
        <w:trPr>
          <w:trHeight w:val="720" w:hRule="atLeast"/>
        </w:trPr>
        <w:tc>
          <w:tcPr>
            <w:tcW w:w="2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ＭＳ ゴシック" w:hAnsi="ＭＳ ゴシック" w:eastAsia="ＭＳ ゴシック"/>
              </w:rPr>
            </w:pPr>
            <w:r>
              <w:rPr>
                <w:rFonts w:ascii="ＭＳ ゴシック" w:hAnsi="ＭＳ ゴシック" w:eastAsia="ＭＳ ゴシック"/>
                <w:szCs w:val="20"/>
              </w:rPr>
              <w:t>ファクス番号</w:t>
            </w:r>
          </w:p>
        </w:tc>
        <w:tc>
          <w:tcPr>
            <w:tcW w:w="7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ＭＳ ゴシック" w:hAnsi="ＭＳ ゴシック" w:eastAsia="ＭＳ ゴシック"/>
              </w:rPr>
            </w:pPr>
            <w:r>
              <w:rPr>
                <w:rFonts w:eastAsia="ＭＳ ゴシック" w:ascii="ＭＳ ゴシック" w:hAnsi="ＭＳ ゴシック"/>
              </w:rPr>
            </w:r>
          </w:p>
        </w:tc>
      </w:tr>
      <w:tr>
        <w:trPr>
          <w:trHeight w:val="720" w:hRule="atLeast"/>
        </w:trPr>
        <w:tc>
          <w:tcPr>
            <w:tcW w:w="2494" w:type="dxa"/>
            <w:tcBorders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ＭＳ ゴシック" w:hAnsi="ＭＳ ゴシック" w:eastAsia="ＭＳ ゴシック"/>
              </w:rPr>
            </w:pPr>
            <w:r>
              <w:rPr>
                <w:rFonts w:ascii="ＭＳ ゴシック" w:hAnsi="ＭＳ ゴシック" w:eastAsia="ＭＳ ゴシック"/>
                <w:szCs w:val="20"/>
              </w:rPr>
              <w:t>Ｅメールアドレス</w:t>
            </w:r>
          </w:p>
        </w:tc>
        <w:tc>
          <w:tcPr>
            <w:tcW w:w="7595" w:type="dxa"/>
            <w:tcBorders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ＭＳ ゴシック" w:hAnsi="ＭＳ ゴシック" w:eastAsia="ＭＳ ゴシック"/>
              </w:rPr>
            </w:pPr>
            <w:r>
              <w:rPr>
                <w:rFonts w:eastAsia="ＭＳ ゴシック" w:ascii="ＭＳ ゴシック" w:hAnsi="ＭＳ ゴシック"/>
              </w:rPr>
            </w:r>
          </w:p>
        </w:tc>
      </w:tr>
      <w:tr>
        <w:trPr>
          <w:trHeight w:val="1325" w:hRule="atLeast"/>
        </w:trPr>
        <w:tc>
          <w:tcPr>
            <w:tcW w:w="2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ＭＳ ゴシック" w:hAnsi="ＭＳ ゴシック" w:eastAsia="ＭＳ ゴシック"/>
              </w:rPr>
            </w:pPr>
            <w:r>
              <w:rPr>
                <w:rFonts w:ascii="ＭＳ ゴシック" w:hAnsi="ＭＳ ゴシック" w:eastAsia="ＭＳ ゴシック"/>
                <w:szCs w:val="20"/>
              </w:rPr>
              <w:t>連絡を取りやすい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ＭＳ ゴシック" w:hAnsi="ＭＳ ゴシック" w:eastAsia="ＭＳ ゴシック"/>
              </w:rPr>
            </w:pPr>
            <w:r>
              <w:rPr>
                <w:rFonts w:ascii="ＭＳ ゴシック" w:hAnsi="ＭＳ ゴシック" w:eastAsia="ＭＳ ゴシック"/>
                <w:szCs w:val="20"/>
              </w:rPr>
              <w:t>曜日や時間帯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ＭＳ ゴシック" w:hAnsi="ＭＳ ゴシック" w:eastAsia="ＭＳ ゴシック"/>
              </w:rPr>
            </w:pPr>
            <w:r>
              <w:rPr>
                <w:rFonts w:ascii="ＭＳ ゴシック" w:hAnsi="ＭＳ ゴシック" w:eastAsia="ＭＳ ゴシック"/>
                <w:szCs w:val="20"/>
              </w:rPr>
              <w:t>（農家等からの問合せ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ＭＳ ゴシック" w:hAnsi="ＭＳ ゴシック" w:eastAsia="ＭＳ ゴシック"/>
              </w:rPr>
            </w:pPr>
            <w:r>
              <w:rPr>
                <w:rFonts w:ascii="ＭＳ ゴシック" w:hAnsi="ＭＳ ゴシック" w:eastAsia="ＭＳ ゴシック"/>
                <w:szCs w:val="20"/>
              </w:rPr>
              <w:t>を受けられる時間帯）</w:t>
            </w:r>
          </w:p>
        </w:tc>
        <w:tc>
          <w:tcPr>
            <w:tcW w:w="7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ＭＳ ゴシック" w:hAnsi="ＭＳ ゴシック" w:eastAsia="ＭＳ ゴシック"/>
              </w:rPr>
            </w:pPr>
            <w:r>
              <w:rPr>
                <w:rFonts w:eastAsia="ＭＳ ゴシック" w:ascii="ＭＳ ゴシック" w:hAnsi="ＭＳ ゴシック"/>
              </w:rPr>
            </w:r>
          </w:p>
        </w:tc>
      </w:tr>
      <w:tr>
        <w:trPr>
          <w:trHeight w:val="1258" w:hRule="atLeast"/>
        </w:trPr>
        <w:tc>
          <w:tcPr>
            <w:tcW w:w="2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ＭＳ ゴシック" w:hAnsi="ＭＳ ゴシック" w:eastAsia="ＭＳ ゴシック"/>
                <w:highlight w:val="yellow"/>
              </w:rPr>
            </w:pPr>
            <w:r>
              <w:rPr>
                <w:rFonts w:ascii="ＭＳ ゴシック" w:hAnsi="ＭＳ ゴシック" w:eastAsia="ＭＳ ゴシック"/>
                <w:szCs w:val="20"/>
              </w:rPr>
              <w:t>伐採作業の可否</w:t>
            </w:r>
          </w:p>
        </w:tc>
        <w:tc>
          <w:tcPr>
            <w:tcW w:w="7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rPr>
                <w:rFonts w:ascii="ＭＳ ゴシック" w:hAnsi="ＭＳ ゴシック" w:eastAsia="ＭＳ ゴシック"/>
                <w:sz w:val="18"/>
              </w:rPr>
            </w:pPr>
            <w:r>
              <w:rPr>
                <w:rFonts w:ascii="ＭＳ ゴシック" w:hAnsi="ＭＳ ゴシック" w:eastAsia="ＭＳ ゴシック"/>
                <w:szCs w:val="20"/>
              </w:rPr>
              <w:t>（</w:t>
            </w:r>
            <w:r>
              <w:rPr>
                <w:rFonts w:eastAsia="ＭＳ ゴシック" w:ascii="ＭＳ ゴシック" w:hAnsi="ＭＳ ゴシック"/>
                <w:szCs w:val="20"/>
              </w:rPr>
              <w:t>A</w:t>
            </w:r>
            <w:r>
              <w:rPr>
                <w:rFonts w:ascii="ＭＳ ゴシック" w:hAnsi="ＭＳ ゴシック" w:eastAsia="ＭＳ ゴシック"/>
                <w:szCs w:val="20"/>
              </w:rPr>
              <w:t>）伐採作業ができる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rPr>
                <w:rFonts w:ascii="ＭＳ ゴシック" w:hAnsi="ＭＳ ゴシック" w:eastAsia="ＭＳ ゴシック"/>
                <w:sz w:val="18"/>
              </w:rPr>
            </w:pPr>
            <w:r>
              <w:rPr>
                <w:rFonts w:ascii="ＭＳ ゴシック" w:hAnsi="ＭＳ ゴシック" w:eastAsia="ＭＳ ゴシック"/>
                <w:szCs w:val="20"/>
              </w:rPr>
              <w:t>（</w:t>
            </w:r>
            <w:r>
              <w:rPr>
                <w:rFonts w:eastAsia="ＭＳ ゴシック" w:ascii="ＭＳ ゴシック" w:hAnsi="ＭＳ ゴシック"/>
                <w:szCs w:val="20"/>
              </w:rPr>
              <w:t>B</w:t>
            </w:r>
            <w:r>
              <w:rPr>
                <w:rFonts w:ascii="ＭＳ ゴシック" w:hAnsi="ＭＳ ゴシック" w:eastAsia="ＭＳ ゴシック"/>
                <w:szCs w:val="20"/>
              </w:rPr>
              <w:t>）伐採作業はできない</w:t>
            </w:r>
          </w:p>
        </w:tc>
      </w:tr>
      <w:tr>
        <w:trPr>
          <w:trHeight w:val="874" w:hRule="atLeast"/>
        </w:trPr>
        <w:tc>
          <w:tcPr>
            <w:tcW w:w="2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ＭＳ ゴシック" w:hAnsi="ＭＳ ゴシック" w:eastAsia="ＭＳ ゴシック"/>
              </w:rPr>
            </w:pPr>
            <w:r>
              <w:rPr>
                <w:rFonts w:ascii="ＭＳ ゴシック" w:hAnsi="ＭＳ ゴシック" w:eastAsia="ＭＳ ゴシック"/>
                <w:szCs w:val="20"/>
              </w:rPr>
              <w:t>２回目以降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ＭＳ ゴシック" w:hAnsi="ＭＳ ゴシック" w:eastAsia="ＭＳ ゴシック"/>
              </w:rPr>
            </w:pPr>
            <w:r>
              <w:rPr>
                <w:rFonts w:ascii="ＭＳ ゴシック" w:hAnsi="ＭＳ ゴシック" w:eastAsia="ＭＳ ゴシック"/>
                <w:szCs w:val="20"/>
              </w:rPr>
              <w:t>（令和７年３月中頃まで）の情報提供</w:t>
            </w:r>
          </w:p>
        </w:tc>
        <w:tc>
          <w:tcPr>
            <w:tcW w:w="7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ＭＳ ゴシック" w:hAnsi="ＭＳ ゴシック" w:eastAsia="ＭＳ ゴシック"/>
              </w:rPr>
            </w:pPr>
            <w:r>
              <w:rPr>
                <w:rFonts w:ascii="ＭＳ ゴシック" w:hAnsi="ＭＳ ゴシック" w:eastAsia="ＭＳ ゴシック"/>
                <w:szCs w:val="20"/>
              </w:rPr>
              <w:t>希望する　　・　　希望しない</w:t>
            </w:r>
          </w:p>
        </w:tc>
      </w:tr>
      <w:tr>
        <w:trPr>
          <w:trHeight w:val="874" w:hRule="atLeast"/>
        </w:trPr>
        <w:tc>
          <w:tcPr>
            <w:tcW w:w="2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ＭＳ ゴシック" w:hAnsi="ＭＳ ゴシック" w:eastAsia="ＭＳ ゴシック"/>
              </w:rPr>
            </w:pPr>
            <w:r>
              <w:rPr>
                <w:rFonts w:ascii="ＭＳ ゴシック" w:hAnsi="ＭＳ ゴシック" w:eastAsia="ＭＳ ゴシック"/>
                <w:szCs w:val="20"/>
              </w:rPr>
              <w:t>２回目以降の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ＭＳ ゴシック" w:hAnsi="ＭＳ ゴシック" w:eastAsia="ＭＳ ゴシック"/>
              </w:rPr>
            </w:pPr>
            <w:r>
              <w:rPr>
                <w:rFonts w:ascii="ＭＳ ゴシック" w:hAnsi="ＭＳ ゴシック" w:eastAsia="ＭＳ ゴシック"/>
                <w:szCs w:val="20"/>
              </w:rPr>
              <w:t>情報送付方法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ＭＳ ゴシック" w:hAnsi="ＭＳ ゴシック" w:eastAsia="ＭＳ ゴシック"/>
              </w:rPr>
            </w:pPr>
            <w:r>
              <w:rPr>
                <w:rFonts w:ascii="ＭＳ ゴシック" w:hAnsi="ＭＳ ゴシック" w:eastAsia="ＭＳ ゴシック"/>
                <w:szCs w:val="20"/>
              </w:rPr>
              <w:t>（いずれかひとつに○）</w:t>
            </w:r>
          </w:p>
        </w:tc>
        <w:tc>
          <w:tcPr>
            <w:tcW w:w="7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ＭＳ ゴシック" w:hAnsi="ＭＳ ゴシック" w:eastAsia="ＭＳ ゴシック"/>
              </w:rPr>
            </w:pPr>
            <w:r>
              <w:rPr>
                <w:rFonts w:ascii="ＭＳ ゴシック" w:hAnsi="ＭＳ ゴシック" w:eastAsia="ＭＳ ゴシック"/>
                <w:szCs w:val="20"/>
              </w:rPr>
              <w:t>郵送　／　ファクス　／　Ｅメール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ＭＳ ゴシック" w:hAnsi="ＭＳ ゴシック" w:eastAsia="ＭＳ ゴシック"/>
              </w:rPr>
            </w:pPr>
            <w:r>
              <w:rPr>
                <w:rFonts w:ascii="ＭＳ ゴシック" w:hAnsi="ＭＳ ゴシック" w:eastAsia="ＭＳ ゴシック"/>
                <w:szCs w:val="20"/>
              </w:rPr>
              <w:t>※</w:t>
            </w:r>
            <w:r>
              <w:rPr>
                <w:rFonts w:ascii="ＭＳ ゴシック" w:hAnsi="ＭＳ ゴシック" w:eastAsia="ＭＳ ゴシック"/>
                <w:szCs w:val="20"/>
              </w:rPr>
              <w:t>１回目の情報提供は、郵送で行います</w:t>
            </w:r>
          </w:p>
        </w:tc>
      </w:tr>
    </w:tbl>
    <w:p>
      <w:pPr>
        <w:pStyle w:val="Normal"/>
        <w:bidi w:val="0"/>
        <w:spacing w:lineRule="exact" w:line="300"/>
        <w:rPr>
          <w:rFonts w:ascii="ＭＳ ゴシック" w:hAnsi="ＭＳ ゴシック" w:eastAsia="ＭＳ ゴシック"/>
          <w:sz w:val="20"/>
        </w:rPr>
      </w:pPr>
      <w:r>
        <w:rPr>
          <w:rFonts w:eastAsia="ＭＳ ゴシック" w:ascii="ＭＳ ゴシック" w:hAnsi="ＭＳ ゴシック"/>
          <w:sz w:val="20"/>
        </w:rPr>
      </w:r>
    </w:p>
    <w:p>
      <w:pPr>
        <w:pStyle w:val="Normal"/>
        <w:numPr>
          <w:ilvl w:val="0"/>
          <w:numId w:val="2"/>
        </w:numPr>
        <w:bidi w:val="0"/>
        <w:spacing w:lineRule="exact" w:line="300"/>
        <w:ind w:left="357" w:hanging="357"/>
        <w:rPr>
          <w:rFonts w:ascii="ＭＳ ゴシック" w:hAnsi="ＭＳ ゴシック" w:eastAsia="ＭＳ ゴシック"/>
          <w:sz w:val="20"/>
        </w:rPr>
      </w:pPr>
      <w:r>
        <w:rPr>
          <w:rFonts w:ascii="ＭＳ ゴシック" w:hAnsi="ＭＳ ゴシック" w:eastAsia="ＭＳ ゴシック"/>
          <w:sz w:val="20"/>
        </w:rPr>
        <w:t>記載していただいた個人情報のうち、お名前、ご住所（番地を除く）、お電話番号は農家などまき材料提供者に提供されます。</w:t>
      </w:r>
    </w:p>
    <w:p>
      <w:pPr>
        <w:pStyle w:val="Normal"/>
        <w:numPr>
          <w:ilvl w:val="0"/>
          <w:numId w:val="2"/>
        </w:numPr>
        <w:bidi w:val="0"/>
        <w:spacing w:lineRule="exact" w:line="300"/>
        <w:ind w:left="357" w:hanging="357"/>
        <w:rPr>
          <w:rFonts w:ascii="ＭＳ ゴシック" w:hAnsi="ＭＳ ゴシック" w:eastAsia="ＭＳ ゴシック"/>
          <w:sz w:val="20"/>
        </w:rPr>
      </w:pPr>
      <w:r>
        <w:rPr>
          <w:rFonts w:ascii="ＭＳ ゴシック" w:hAnsi="ＭＳ ゴシック" w:eastAsia="ＭＳ ゴシック"/>
          <w:sz w:val="20"/>
        </w:rPr>
        <w:t>全員に</w:t>
      </w:r>
      <w:r>
        <w:rPr>
          <w:rFonts w:eastAsia="ＭＳ ゴシック" w:ascii="ＭＳ ゴシック" w:hAnsi="ＭＳ ゴシック"/>
          <w:sz w:val="20"/>
        </w:rPr>
        <w:t>1</w:t>
      </w:r>
      <w:r>
        <w:rPr>
          <w:rFonts w:ascii="ＭＳ ゴシック" w:hAnsi="ＭＳ ゴシック" w:eastAsia="ＭＳ ゴシック"/>
          <w:sz w:val="20"/>
        </w:rPr>
        <w:t>回は情報提供いたしますが、</w:t>
      </w:r>
      <w:r>
        <w:rPr>
          <w:rFonts w:ascii="ＭＳ ゴシック" w:hAnsi="ＭＳ ゴシック" w:eastAsia="ＭＳ ゴシック"/>
          <w:b/>
          <w:sz w:val="20"/>
          <w:u w:val="wave" w:color="FFFFFF"/>
        </w:rPr>
        <w:t>２回目以降は提供者の新たな申込みがあった場合に、</w:t>
      </w:r>
      <w:r>
        <w:rPr>
          <w:rFonts w:eastAsia="ＭＳ ゴシック" w:ascii="ＭＳ ゴシック" w:hAnsi="ＭＳ ゴシック"/>
          <w:b/>
          <w:sz w:val="20"/>
          <w:u w:val="wave" w:color="FFFFFF"/>
        </w:rPr>
        <w:t>2</w:t>
      </w:r>
      <w:r>
        <w:rPr>
          <w:rFonts w:ascii="ＭＳ ゴシック" w:hAnsi="ＭＳ ゴシック" w:eastAsia="ＭＳ ゴシック"/>
          <w:b/>
          <w:sz w:val="20"/>
          <w:u w:val="wave" w:color="FFFFFF"/>
        </w:rPr>
        <w:t>回目以降の情報提供を希望するを選択された方</w:t>
      </w:r>
      <w:r>
        <w:rPr>
          <w:rFonts w:ascii="ＭＳ ゴシック" w:hAnsi="ＭＳ ゴシック" w:eastAsia="ＭＳ ゴシック"/>
          <w:sz w:val="20"/>
        </w:rPr>
        <w:t>を対象に、申込条件でマッチングして、順次情報提供いたします。</w:t>
      </w:r>
    </w:p>
    <w:sectPr>
      <w:type w:val="nextPage"/>
      <w:pgSz w:w="11906" w:h="16838"/>
      <w:pgMar w:left="851" w:right="1133" w:gutter="0" w:header="0" w:top="902" w:footer="0" w:bottom="794"/>
      <w:pgNumType w:fmt="decimal"/>
      <w:formProt w:val="false"/>
      <w:textDirection w:val="lrTb"/>
      <w:docGrid w:type="lines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80"/>
    <w:family w:val="roman"/>
    <w:pitch w:val="variable"/>
  </w:font>
  <w:font w:name="Century">
    <w:charset w:val="80"/>
    <w:family w:val="roman"/>
    <w:pitch w:val="variable"/>
  </w:font>
  <w:font w:name="Liberation Sans">
    <w:altName w:val="Arial"/>
    <w:charset w:val="80"/>
    <w:family w:val="roman"/>
    <w:pitch w:val="variable"/>
  </w:font>
  <w:font w:name="ＭＳ ゴシック">
    <w:charset w:val="80"/>
    <w:family w:val="roman"/>
    <w:pitch w:val="variable"/>
  </w:font>
  <w:font w:name="ＭＳ 明朝">
    <w:charset w:val="01"/>
    <w:family w:val="roman"/>
    <w:pitch w:val="fixed"/>
  </w:font>
  <w:font w:name="Wingdings">
    <w:charset w:val="02"/>
    <w:family w:val="auto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EnclosedCircle"/>
      <w:lvlText w:val="%1"/>
      <w:lvlJc w:val="left"/>
      <w:pPr>
        <w:tabs>
          <w:tab w:val="num" w:pos="570"/>
        </w:tabs>
        <w:ind w:left="570" w:hanging="360"/>
      </w:pPr>
      <w:rPr>
        <w:rFonts w:ascii="ＭＳ ゴシック" w:hAnsi="ＭＳ ゴシック" w:eastAsia="ＭＳ ゴシック"/>
      </w:rPr>
    </w:lvl>
    <w:lvl w:ilvl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  <w:rPr/>
    </w:lvl>
    <w:lvl w:ilvl="2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  <w:rPr/>
    </w:lvl>
    <w:lvl w:ilvl="3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  <w:rPr/>
    </w:lvl>
    <w:lvl w:ilvl="4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  <w:rPr/>
    </w:lvl>
    <w:lvl w:ilvl="5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  <w:rPr/>
    </w:lvl>
    <w:lvl w:ilvl="6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  <w:rPr/>
    </w:lvl>
    <w:lvl w:ilvl="7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  <w:rPr/>
    </w:lvl>
    <w:lvl w:ilvl="8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  <w:rPr/>
    </w:lvl>
  </w:abstractNum>
  <w:abstractNum w:abstractNumId="2">
    <w:lvl w:ilvl="0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hAnsi="ＭＳ 明朝" w:cs="ＭＳ 明朝" w:hint="default"/>
      </w:rPr>
    </w:lvl>
    <w:lvl w:ilvl="1">
      <w:start w:val="0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cs="Wingdings" w:hint="default"/>
      </w:rPr>
    </w:lvl>
    <w:lvl w:ilvl="2">
      <w:start w:val="0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cs="Wingdings" w:hint="default"/>
      </w:rPr>
    </w:lvl>
    <w:lvl w:ilvl="3">
      <w:start w:val="0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cs="Wingdings" w:hint="default"/>
      </w:rPr>
    </w:lvl>
    <w:lvl w:ilvl="4">
      <w:start w:val="0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cs="Wingdings" w:hint="default"/>
      </w:rPr>
    </w:lvl>
    <w:lvl w:ilvl="5">
      <w:start w:val="0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cs="Wingdings" w:hint="default"/>
      </w:rPr>
    </w:lvl>
    <w:lvl w:ilvl="6">
      <w:start w:val="0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cs="Wingdings" w:hint="default"/>
      </w:rPr>
    </w:lvl>
    <w:lvl w:ilvl="7">
      <w:start w:val="0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cs="Wingdings" w:hint="default"/>
      </w:rPr>
    </w:lvl>
    <w:lvl w:ilvl="8">
      <w:start w:val="0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50"/>
  <w:defaultTabStop w:val="840"/>
  <w:autoHyphenation w:val="true"/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en-US" w:eastAsia="ja-JP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entury" w:hAnsi="Century" w:eastAsia="ＭＳ 明朝" w:cs="Arial"/>
        <w:lang w:val="en-TT" w:eastAsia="ja-JP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uiPriority w:val="0"/>
    <w:qFormat/>
    <w:pPr>
      <w:widowControl w:val="false"/>
      <w:suppressAutoHyphens w:val="true"/>
      <w:bidi w:val="0"/>
      <w:spacing w:before="0" w:after="0"/>
      <w:jc w:val="both"/>
    </w:pPr>
    <w:rPr>
      <w:rFonts w:ascii="Century" w:hAnsi="Century" w:eastAsia="ＭＳ 明朝" w:cs="Arial"/>
      <w:color w:val="auto"/>
      <w:kern w:val="2"/>
      <w:sz w:val="21"/>
      <w:szCs w:val="20"/>
      <w:lang w:val="en-TT" w:eastAsia="ja-JP" w:bidi="hi-IN"/>
    </w:rPr>
  </w:style>
  <w:style w:type="character" w:styleId="DefaultParagraphFont" w:default="1">
    <w:name w:val="Default Paragraph Font"/>
    <w:uiPriority w:val="0"/>
    <w:semiHidden/>
    <w:qFormat/>
    <w:rPr/>
  </w:style>
  <w:style w:type="character" w:styleId="Style14">
    <w:name w:val="インターネットリンク"/>
    <w:basedOn w:val="DefaultParagraphFont"/>
    <w:uiPriority w:val="0"/>
    <w:rPr>
      <w:color w:val="0000FF"/>
      <w:u w:val="single" w:color="FFFFFF"/>
    </w:rPr>
  </w:style>
  <w:style w:type="character" w:styleId="Style15">
    <w:name w:val="訪れたインターネットリンク"/>
    <w:basedOn w:val="DefaultParagraphFont"/>
    <w:uiPriority w:val="0"/>
    <w:rPr>
      <w:color w:val="800080"/>
      <w:u w:val="single" w:color="FFFFFF"/>
    </w:rPr>
  </w:style>
  <w:style w:type="character" w:styleId="Style16" w:customStyle="1">
    <w:name w:val="ヘッダー (文字)"/>
    <w:basedOn w:val="DefaultParagraphFont"/>
    <w:uiPriority w:val="0"/>
    <w:qFormat/>
    <w:rPr>
      <w:kern w:val="2"/>
      <w:sz w:val="21"/>
    </w:rPr>
  </w:style>
  <w:style w:type="character" w:styleId="Style17" w:customStyle="1">
    <w:name w:val="フッター (文字)"/>
    <w:basedOn w:val="DefaultParagraphFont"/>
    <w:uiPriority w:val="0"/>
    <w:qFormat/>
    <w:rPr>
      <w:kern w:val="2"/>
      <w:sz w:val="21"/>
    </w:rPr>
  </w:style>
  <w:style w:type="character" w:styleId="1" w:customStyle="1">
    <w:name w:val="未解決のメンション1"/>
    <w:basedOn w:val="DefaultParagraphFont"/>
    <w:uiPriority w:val="0"/>
    <w:qFormat/>
    <w:rPr>
      <w:color w:val="605E5C"/>
      <w:shd w:fill="E1DFDD" w:val="clear"/>
    </w:rPr>
  </w:style>
  <w:style w:type="paragraph" w:styleId="Style18">
    <w:name w:val="見出し"/>
    <w:basedOn w:val="Normal"/>
    <w:next w:val="Style19"/>
    <w:qFormat/>
    <w:pPr>
      <w:keepNext w:val="true"/>
      <w:spacing w:before="240" w:after="120"/>
    </w:pPr>
    <w:rPr>
      <w:rFonts w:ascii="Liberation Sans" w:hAnsi="Liberation Sans" w:eastAsia="游ゴシック" w:cs="Arial"/>
      <w:sz w:val="28"/>
      <w:szCs w:val="28"/>
    </w:rPr>
  </w:style>
  <w:style w:type="paragraph" w:styleId="Style19">
    <w:name w:val="Body Text"/>
    <w:basedOn w:val="Normal"/>
    <w:pPr>
      <w:spacing w:lineRule="auto" w:line="276" w:before="0" w:after="140"/>
    </w:pPr>
    <w:rPr/>
  </w:style>
  <w:style w:type="paragraph" w:styleId="Style20">
    <w:name w:val="List"/>
    <w:basedOn w:val="Style19"/>
    <w:pPr/>
    <w:rPr>
      <w:rFonts w:cs="Arial"/>
    </w:rPr>
  </w:style>
  <w:style w:type="paragraph" w:styleId="Style21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22">
    <w:name w:val="索引"/>
    <w:basedOn w:val="Normal"/>
    <w:qFormat/>
    <w:pPr>
      <w:suppressLineNumbers/>
    </w:pPr>
    <w:rPr>
      <w:rFonts w:cs="Arial"/>
      <w:lang w:val="zxx" w:eastAsia="zxx" w:bidi="zxx"/>
    </w:rPr>
  </w:style>
  <w:style w:type="paragraph" w:styleId="Style23">
    <w:name w:val="ヘッダーとフッター"/>
    <w:basedOn w:val="Normal"/>
    <w:qFormat/>
    <w:pPr/>
    <w:rPr/>
  </w:style>
  <w:style w:type="paragraph" w:styleId="Style24">
    <w:name w:val="Header"/>
    <w:basedOn w:val="Normal"/>
    <w:link w:val="Style16"/>
    <w:uiPriority w:val="0"/>
    <w:pPr>
      <w:tabs>
        <w:tab w:val="clear" w:pos="840"/>
        <w:tab w:val="center" w:pos="4252" w:leader="none"/>
        <w:tab w:val="right" w:pos="8504" w:leader="none"/>
      </w:tabs>
      <w:snapToGrid w:val="false"/>
    </w:pPr>
    <w:rPr/>
  </w:style>
  <w:style w:type="paragraph" w:styleId="Style25">
    <w:name w:val="Footer"/>
    <w:basedOn w:val="Normal"/>
    <w:link w:val="Style17"/>
    <w:uiPriority w:val="0"/>
    <w:pPr>
      <w:tabs>
        <w:tab w:val="clear" w:pos="840"/>
        <w:tab w:val="center" w:pos="4252" w:leader="none"/>
        <w:tab w:val="right" w:pos="8504" w:leader="none"/>
      </w:tabs>
      <w:snapToGrid w:val="false"/>
    </w:pPr>
    <w:rPr/>
  </w:style>
  <w:style w:type="table" w:default="1" w:styleId="11">
    <w:name w:val="Normal Table"/>
    <w:uiPriority w:val="0"/>
    <w:semiHidden/>
    <w:tblPr>
      <w:tblCellMar>
        <w:left w:w="108" w:type="dxa"/>
        <w:right w:w="108" w:type="dxa"/>
        <w:top w:w="0" w:type="dxa"/>
        <w:bottom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3</TotalTime>
  <Application>LibreOffice/7.3.3.2$Windows_X86_64 LibreOffice_project/d1d0ea68f081ee2800a922cac8f79445e4603348</Application>
  <AppVersion>15.0000</AppVersion>
  <Pages>1</Pages>
  <Words>524</Words>
  <Characters>540</Characters>
  <CharactersWithSpaces>575</CharactersWithSpaces>
  <Paragraphs>30</Paragraphs>
  <Company>-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2025-07-22T07:14:00Z</dcterms:created>
  <dc:creator>-</dc:creator>
  <dc:description/>
  <dc:language>ja-JP</dc:language>
  <cp:lastModifiedBy/>
  <cp:lastPrinted>2022-07-14T05:02:00Z</cp:lastPrinted>
  <dcterms:modified xsi:type="dcterms:W3CDTF">2026-09-03T14:48:35Z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